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11" w:rsidRPr="0037706D" w:rsidRDefault="00AE7FA8" w:rsidP="007C7B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7706D">
        <w:rPr>
          <w:rFonts w:asciiTheme="majorEastAsia" w:eastAsiaTheme="majorEastAsia" w:hAnsiTheme="majorEastAsia" w:hint="eastAsia"/>
          <w:b/>
          <w:sz w:val="44"/>
          <w:szCs w:val="44"/>
        </w:rPr>
        <w:t>二〇</w:t>
      </w:r>
      <w:r w:rsidR="001F4AAC" w:rsidRPr="0037706D">
        <w:rPr>
          <w:rFonts w:asciiTheme="majorEastAsia" w:eastAsiaTheme="majorEastAsia" w:hAnsiTheme="majorEastAsia" w:hint="eastAsia"/>
          <w:b/>
          <w:sz w:val="44"/>
          <w:szCs w:val="44"/>
        </w:rPr>
        <w:t>二〇</w:t>
      </w:r>
      <w:r w:rsidR="00EE0711" w:rsidRPr="0037706D">
        <w:rPr>
          <w:rFonts w:asciiTheme="majorEastAsia" w:eastAsiaTheme="majorEastAsia" w:hAnsiTheme="majorEastAsia" w:hint="eastAsia"/>
          <w:b/>
          <w:sz w:val="44"/>
          <w:szCs w:val="44"/>
        </w:rPr>
        <w:t>年龙南县社会保险基金收入安排情况表</w:t>
      </w:r>
    </w:p>
    <w:p w:rsidR="007C7BF1" w:rsidRPr="007C7BF1" w:rsidRDefault="007C7BF1" w:rsidP="007C7BF1">
      <w:pPr>
        <w:jc w:val="center"/>
        <w:rPr>
          <w:b/>
          <w:sz w:val="36"/>
          <w:szCs w:val="36"/>
        </w:rPr>
      </w:pPr>
    </w:p>
    <w:p w:rsidR="00EE0711" w:rsidRPr="0037706D" w:rsidRDefault="00E23783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7706D">
        <w:rPr>
          <w:rFonts w:asciiTheme="minorEastAsia" w:hAnsiTheme="minorEastAsia" w:hint="eastAsia"/>
          <w:sz w:val="28"/>
          <w:szCs w:val="28"/>
        </w:rPr>
        <w:t>1.</w:t>
      </w:r>
      <w:r w:rsidR="00EE0711" w:rsidRPr="0037706D">
        <w:rPr>
          <w:rFonts w:asciiTheme="minorEastAsia" w:hAnsiTheme="minorEastAsia" w:hint="eastAsia"/>
          <w:sz w:val="28"/>
          <w:szCs w:val="28"/>
        </w:rPr>
        <w:t>龙南县社会保险基金收入20</w:t>
      </w:r>
      <w:r w:rsidR="001F4AAC" w:rsidRPr="0037706D">
        <w:rPr>
          <w:rFonts w:asciiTheme="minorEastAsia" w:hAnsiTheme="minorEastAsia" w:hint="eastAsia"/>
          <w:sz w:val="28"/>
          <w:szCs w:val="28"/>
        </w:rPr>
        <w:t>20</w:t>
      </w:r>
      <w:r w:rsidR="00EE0711" w:rsidRPr="0037706D">
        <w:rPr>
          <w:rFonts w:asciiTheme="minorEastAsia" w:hAnsiTheme="minorEastAsia" w:hint="eastAsia"/>
          <w:sz w:val="28"/>
          <w:szCs w:val="28"/>
        </w:rPr>
        <w:t>年预算数比201</w:t>
      </w:r>
      <w:r w:rsidR="001F4AAC" w:rsidRPr="0037706D">
        <w:rPr>
          <w:rFonts w:asciiTheme="minorEastAsia" w:hAnsiTheme="minorEastAsia" w:hint="eastAsia"/>
          <w:sz w:val="28"/>
          <w:szCs w:val="28"/>
        </w:rPr>
        <w:t>9年预算数（下同）下降8.2</w:t>
      </w:r>
      <w:r w:rsidR="00EE0711" w:rsidRPr="0037706D">
        <w:rPr>
          <w:rFonts w:asciiTheme="minorEastAsia" w:hAnsiTheme="minorEastAsia" w:hint="eastAsia"/>
          <w:sz w:val="28"/>
          <w:szCs w:val="28"/>
        </w:rPr>
        <w:t>%。</w:t>
      </w:r>
    </w:p>
    <w:p w:rsidR="001F4AAC" w:rsidRPr="0037706D" w:rsidRDefault="00E23783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7706D">
        <w:rPr>
          <w:rFonts w:asciiTheme="minorEastAsia" w:hAnsiTheme="minorEastAsia" w:hint="eastAsia"/>
          <w:sz w:val="28"/>
          <w:szCs w:val="28"/>
        </w:rPr>
        <w:t>2</w:t>
      </w:r>
      <w:r w:rsidR="001F4AAC" w:rsidRPr="0037706D">
        <w:rPr>
          <w:rFonts w:asciiTheme="minorEastAsia" w:hAnsiTheme="minorEastAsia" w:hint="eastAsia"/>
          <w:sz w:val="28"/>
          <w:szCs w:val="28"/>
        </w:rPr>
        <w:t>. 2020 年 1 月 1 日起，生育保险和城镇职工医疗保险合并实施，两项险种的收支和结余均合并在一张表格中反映。</w:t>
      </w:r>
    </w:p>
    <w:p w:rsidR="00960892" w:rsidRPr="0037706D" w:rsidRDefault="00E23783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7706D">
        <w:rPr>
          <w:rFonts w:asciiTheme="minorEastAsia" w:hAnsiTheme="minorEastAsia" w:hint="eastAsia"/>
          <w:sz w:val="28"/>
          <w:szCs w:val="28"/>
        </w:rPr>
        <w:t>3. 城镇职工基本医疗保险（含生育保险）的财政补贴收入下降100%，主要是两项保险合并实施后，不需再安排对生育保险的缺口补助。</w:t>
      </w:r>
    </w:p>
    <w:p w:rsidR="00AB6312" w:rsidRPr="0037706D" w:rsidRDefault="00AB6312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7706D">
        <w:rPr>
          <w:rFonts w:asciiTheme="minorEastAsia" w:hAnsiTheme="minorEastAsia" w:hint="eastAsia"/>
          <w:sz w:val="28"/>
          <w:szCs w:val="28"/>
        </w:rPr>
        <w:t>4. 城乡居民基本医疗保险的其他基金收入下降 98.9%，主要是南昌市实行基金统收统支后，市县不再安排调剂金。</w:t>
      </w:r>
    </w:p>
    <w:p w:rsidR="005E37D2" w:rsidRPr="0037706D" w:rsidRDefault="00716507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7706D">
        <w:rPr>
          <w:rFonts w:asciiTheme="minorEastAsia" w:hAnsiTheme="minorEastAsia" w:hint="eastAsia"/>
          <w:sz w:val="28"/>
          <w:szCs w:val="28"/>
        </w:rPr>
        <w:t>6.工伤保险费收入下降100%，主要是全省实行基金市级统收统支后，市县不再安排调剂金。</w:t>
      </w:r>
    </w:p>
    <w:p w:rsidR="00563FAA" w:rsidRDefault="00563FAA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Default="00C767C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Default="00C767C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Default="00C767C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Default="00C767C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Default="00C767C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Default="00C767C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Default="00C767C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767C5" w:rsidRPr="0037706D" w:rsidRDefault="00C767C5" w:rsidP="00C767C5">
      <w:pPr>
        <w:jc w:val="center"/>
        <w:rPr>
          <w:rFonts w:asciiTheme="minorEastAsia" w:hAnsiTheme="minorEastAsia"/>
          <w:b/>
          <w:sz w:val="44"/>
          <w:szCs w:val="44"/>
        </w:rPr>
      </w:pPr>
      <w:r w:rsidRPr="0037706D">
        <w:rPr>
          <w:rFonts w:asciiTheme="minorEastAsia" w:hAnsiTheme="minorEastAsia" w:hint="eastAsia"/>
          <w:b/>
          <w:sz w:val="44"/>
          <w:szCs w:val="44"/>
        </w:rPr>
        <w:lastRenderedPageBreak/>
        <w:t>二〇二〇年龙南县社会保险基金预算支出</w:t>
      </w:r>
    </w:p>
    <w:p w:rsidR="00C767C5" w:rsidRPr="0037706D" w:rsidRDefault="00C767C5" w:rsidP="00C767C5">
      <w:pPr>
        <w:jc w:val="center"/>
        <w:rPr>
          <w:rFonts w:asciiTheme="minorEastAsia" w:hAnsiTheme="minorEastAsia"/>
          <w:b/>
          <w:sz w:val="44"/>
          <w:szCs w:val="44"/>
        </w:rPr>
      </w:pPr>
      <w:r w:rsidRPr="0037706D">
        <w:rPr>
          <w:rFonts w:asciiTheme="minorEastAsia" w:hAnsiTheme="minorEastAsia" w:hint="eastAsia"/>
          <w:b/>
          <w:sz w:val="44"/>
          <w:szCs w:val="44"/>
        </w:rPr>
        <w:t>安排情况表说明</w:t>
      </w:r>
    </w:p>
    <w:p w:rsidR="00C767C5" w:rsidRDefault="00C767C5" w:rsidP="00C767C5">
      <w:pPr>
        <w:ind w:firstLineChars="200" w:firstLine="420"/>
      </w:pPr>
    </w:p>
    <w:p w:rsidR="00C767C5" w:rsidRPr="0037706D" w:rsidRDefault="00AD1DB2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C767C5" w:rsidRPr="0037706D">
        <w:rPr>
          <w:rFonts w:asciiTheme="minorEastAsia" w:hAnsiTheme="minorEastAsia" w:hint="eastAsia"/>
          <w:sz w:val="28"/>
          <w:szCs w:val="28"/>
        </w:rPr>
        <w:t>20</w:t>
      </w:r>
      <w:r w:rsidR="001F386A" w:rsidRPr="0037706D">
        <w:rPr>
          <w:rFonts w:asciiTheme="minorEastAsia" w:hAnsiTheme="minorEastAsia" w:hint="eastAsia"/>
          <w:sz w:val="28"/>
          <w:szCs w:val="28"/>
        </w:rPr>
        <w:t>20</w:t>
      </w:r>
      <w:r w:rsidR="00C767C5" w:rsidRPr="0037706D">
        <w:rPr>
          <w:rFonts w:asciiTheme="minorEastAsia" w:hAnsiTheme="minorEastAsia" w:hint="eastAsia"/>
          <w:sz w:val="28"/>
          <w:szCs w:val="28"/>
        </w:rPr>
        <w:t>龙南县社会保险基金预算支出比201</w:t>
      </w:r>
      <w:r w:rsidR="00EF29C5" w:rsidRPr="0037706D">
        <w:rPr>
          <w:rFonts w:asciiTheme="minorEastAsia" w:hAnsiTheme="minorEastAsia" w:hint="eastAsia"/>
          <w:sz w:val="28"/>
          <w:szCs w:val="28"/>
        </w:rPr>
        <w:t>9</w:t>
      </w:r>
      <w:r w:rsidR="00C767C5" w:rsidRPr="0037706D">
        <w:rPr>
          <w:rFonts w:asciiTheme="minorEastAsia" w:hAnsiTheme="minorEastAsia" w:hint="eastAsia"/>
          <w:sz w:val="28"/>
          <w:szCs w:val="28"/>
        </w:rPr>
        <w:t>年预算数（下同）增长</w:t>
      </w:r>
      <w:r w:rsidR="001F386A" w:rsidRPr="0037706D">
        <w:rPr>
          <w:rFonts w:asciiTheme="minorEastAsia" w:hAnsiTheme="minorEastAsia" w:hint="eastAsia"/>
          <w:sz w:val="28"/>
          <w:szCs w:val="28"/>
        </w:rPr>
        <w:t>2.7</w:t>
      </w:r>
      <w:r w:rsidR="00C767C5" w:rsidRPr="0037706D">
        <w:rPr>
          <w:rFonts w:asciiTheme="minorEastAsia" w:hAnsiTheme="minorEastAsia" w:hint="eastAsia"/>
          <w:sz w:val="28"/>
          <w:szCs w:val="28"/>
        </w:rPr>
        <w:t>%。</w:t>
      </w:r>
    </w:p>
    <w:p w:rsidR="001F386A" w:rsidRPr="0037706D" w:rsidRDefault="00AD1DB2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1F386A" w:rsidRPr="0037706D">
        <w:rPr>
          <w:rFonts w:asciiTheme="minorEastAsia" w:hAnsiTheme="minorEastAsia" w:hint="eastAsia"/>
          <w:sz w:val="28"/>
          <w:szCs w:val="28"/>
        </w:rPr>
        <w:t>机关事业单位基本养老保险基金中的基本养老金支出</w:t>
      </w:r>
    </w:p>
    <w:p w:rsidR="001F386A" w:rsidRPr="0037706D" w:rsidRDefault="001F386A" w:rsidP="001F386A">
      <w:pPr>
        <w:rPr>
          <w:rFonts w:asciiTheme="minorEastAsia" w:hAnsiTheme="minorEastAsia"/>
          <w:sz w:val="28"/>
          <w:szCs w:val="28"/>
        </w:rPr>
      </w:pPr>
      <w:r w:rsidRPr="0037706D">
        <w:rPr>
          <w:rFonts w:asciiTheme="minorEastAsia" w:hAnsiTheme="minorEastAsia" w:hint="eastAsia"/>
          <w:sz w:val="28"/>
          <w:szCs w:val="28"/>
        </w:rPr>
        <w:t>增长 2.3%，主要原因是预计退休人数增加、养老金提标。</w:t>
      </w:r>
    </w:p>
    <w:p w:rsidR="00FB686F" w:rsidRPr="0037706D" w:rsidRDefault="00AD1DB2" w:rsidP="0037706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="00FB686F" w:rsidRPr="0037706D">
        <w:rPr>
          <w:rFonts w:asciiTheme="minorEastAsia" w:hAnsiTheme="minorEastAsia" w:hint="eastAsia"/>
          <w:sz w:val="28"/>
          <w:szCs w:val="28"/>
        </w:rPr>
        <w:t xml:space="preserve">工伤保险的其他基金支出下降 </w:t>
      </w:r>
      <w:r w:rsidR="00EF29C5" w:rsidRPr="0037706D">
        <w:rPr>
          <w:rFonts w:asciiTheme="minorEastAsia" w:hAnsiTheme="minorEastAsia" w:hint="eastAsia"/>
          <w:sz w:val="28"/>
          <w:szCs w:val="28"/>
        </w:rPr>
        <w:t>100</w:t>
      </w:r>
      <w:r w:rsidR="00FB686F" w:rsidRPr="0037706D">
        <w:rPr>
          <w:rFonts w:asciiTheme="minorEastAsia" w:hAnsiTheme="minorEastAsia" w:hint="eastAsia"/>
          <w:sz w:val="28"/>
          <w:szCs w:val="28"/>
        </w:rPr>
        <w:t>%，主要 2020 年</w:t>
      </w:r>
    </w:p>
    <w:p w:rsidR="00FB686F" w:rsidRPr="0037706D" w:rsidRDefault="00FB686F" w:rsidP="00FB686F">
      <w:pPr>
        <w:rPr>
          <w:rFonts w:asciiTheme="minorEastAsia" w:hAnsiTheme="minorEastAsia"/>
          <w:sz w:val="28"/>
          <w:szCs w:val="28"/>
        </w:rPr>
      </w:pPr>
      <w:r w:rsidRPr="0037706D">
        <w:rPr>
          <w:rFonts w:asciiTheme="minorEastAsia" w:hAnsiTheme="minorEastAsia" w:hint="eastAsia"/>
          <w:sz w:val="28"/>
          <w:szCs w:val="28"/>
        </w:rPr>
        <w:t>各设区市实行基金统收统支后，市县不再安排调剂金。</w:t>
      </w:r>
    </w:p>
    <w:p w:rsidR="00C767C5" w:rsidRPr="00C767C5" w:rsidRDefault="00C767C5" w:rsidP="00EF29C5">
      <w:pPr>
        <w:rPr>
          <w:rFonts w:ascii="仿宋" w:eastAsia="仿宋" w:hAnsi="仿宋"/>
          <w:sz w:val="30"/>
          <w:szCs w:val="30"/>
        </w:rPr>
      </w:pPr>
    </w:p>
    <w:sectPr w:rsidR="00C767C5" w:rsidRPr="00C767C5" w:rsidSect="0084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23" w:rsidRDefault="00DF1323" w:rsidP="00EE0711">
      <w:r>
        <w:separator/>
      </w:r>
    </w:p>
  </w:endnote>
  <w:endnote w:type="continuationSeparator" w:id="1">
    <w:p w:rsidR="00DF1323" w:rsidRDefault="00DF1323" w:rsidP="00EE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23" w:rsidRDefault="00DF1323" w:rsidP="00EE0711">
      <w:r>
        <w:separator/>
      </w:r>
    </w:p>
  </w:footnote>
  <w:footnote w:type="continuationSeparator" w:id="1">
    <w:p w:rsidR="00DF1323" w:rsidRDefault="00DF1323" w:rsidP="00EE0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711"/>
    <w:rsid w:val="001C632D"/>
    <w:rsid w:val="001F386A"/>
    <w:rsid w:val="001F4AAC"/>
    <w:rsid w:val="0037706D"/>
    <w:rsid w:val="00433E5F"/>
    <w:rsid w:val="004A6A15"/>
    <w:rsid w:val="004C6DEF"/>
    <w:rsid w:val="005318EC"/>
    <w:rsid w:val="00543426"/>
    <w:rsid w:val="00563FAA"/>
    <w:rsid w:val="005E37D2"/>
    <w:rsid w:val="00645DE2"/>
    <w:rsid w:val="006E71D3"/>
    <w:rsid w:val="00716507"/>
    <w:rsid w:val="007C7BF1"/>
    <w:rsid w:val="008452C2"/>
    <w:rsid w:val="00884C52"/>
    <w:rsid w:val="00960892"/>
    <w:rsid w:val="00AB6312"/>
    <w:rsid w:val="00AD1DB2"/>
    <w:rsid w:val="00AE7FA8"/>
    <w:rsid w:val="00C767C5"/>
    <w:rsid w:val="00D32038"/>
    <w:rsid w:val="00D96195"/>
    <w:rsid w:val="00DF1323"/>
    <w:rsid w:val="00E23783"/>
    <w:rsid w:val="00EE0711"/>
    <w:rsid w:val="00EF29C5"/>
    <w:rsid w:val="00F05F8F"/>
    <w:rsid w:val="00F06927"/>
    <w:rsid w:val="00F7522D"/>
    <w:rsid w:val="00FA4581"/>
    <w:rsid w:val="00FB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7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7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17</cp:revision>
  <dcterms:created xsi:type="dcterms:W3CDTF">2018-05-24T12:13:00Z</dcterms:created>
  <dcterms:modified xsi:type="dcterms:W3CDTF">2020-09-16T01:01:00Z</dcterms:modified>
</cp:coreProperties>
</file>