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68" w:rsidRPr="0079477E" w:rsidRDefault="007D0B68" w:rsidP="007D0B68">
      <w:pPr>
        <w:jc w:val="center"/>
        <w:rPr>
          <w:b/>
          <w:sz w:val="44"/>
          <w:szCs w:val="44"/>
        </w:rPr>
      </w:pPr>
      <w:r w:rsidRPr="0079477E">
        <w:rPr>
          <w:rFonts w:hint="eastAsia"/>
          <w:b/>
          <w:sz w:val="44"/>
          <w:szCs w:val="44"/>
        </w:rPr>
        <w:t>关于龙南县转移支付和税收返还</w:t>
      </w:r>
    </w:p>
    <w:p w:rsidR="007D0B68" w:rsidRPr="0079477E" w:rsidRDefault="007D0B68" w:rsidP="007D0B68">
      <w:pPr>
        <w:jc w:val="center"/>
        <w:rPr>
          <w:rFonts w:hint="eastAsia"/>
          <w:b/>
          <w:sz w:val="44"/>
          <w:szCs w:val="44"/>
        </w:rPr>
      </w:pPr>
      <w:r w:rsidRPr="0079477E">
        <w:rPr>
          <w:rFonts w:hint="eastAsia"/>
          <w:b/>
          <w:sz w:val="44"/>
          <w:szCs w:val="44"/>
        </w:rPr>
        <w:t>有关情况的说明</w:t>
      </w:r>
    </w:p>
    <w:p w:rsidR="0079477E" w:rsidRPr="0079477E" w:rsidRDefault="0079477E" w:rsidP="007D0B68">
      <w:pPr>
        <w:jc w:val="center"/>
        <w:rPr>
          <w:b/>
          <w:sz w:val="32"/>
          <w:szCs w:val="32"/>
        </w:rPr>
      </w:pPr>
    </w:p>
    <w:p w:rsidR="007D0B68" w:rsidRPr="0079477E" w:rsidRDefault="007D0B68" w:rsidP="00E00AA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9477E">
        <w:rPr>
          <w:rFonts w:asciiTheme="minorEastAsia" w:hAnsiTheme="minorEastAsia" w:hint="eastAsia"/>
          <w:sz w:val="28"/>
          <w:szCs w:val="28"/>
        </w:rPr>
        <w:t>一、2020 年提前下达转移支付情况</w:t>
      </w:r>
    </w:p>
    <w:p w:rsidR="007D0B68" w:rsidRPr="0079477E" w:rsidRDefault="007D0B68" w:rsidP="007D0B6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9477E">
        <w:rPr>
          <w:rFonts w:asciiTheme="minorEastAsia" w:hAnsiTheme="minorEastAsia" w:hint="eastAsia"/>
          <w:sz w:val="28"/>
          <w:szCs w:val="28"/>
        </w:rPr>
        <w:t>中央、省</w:t>
      </w:r>
      <w:r w:rsidR="00B566E4" w:rsidRPr="0079477E">
        <w:rPr>
          <w:rFonts w:asciiTheme="minorEastAsia" w:hAnsiTheme="minorEastAsia" w:hint="eastAsia"/>
          <w:sz w:val="28"/>
          <w:szCs w:val="28"/>
        </w:rPr>
        <w:t>、市</w:t>
      </w:r>
      <w:r w:rsidRPr="0079477E">
        <w:rPr>
          <w:rFonts w:asciiTheme="minorEastAsia" w:hAnsiTheme="minorEastAsia" w:hint="eastAsia"/>
          <w:sz w:val="28"/>
          <w:szCs w:val="28"/>
        </w:rPr>
        <w:t>财政提前下达</w:t>
      </w:r>
      <w:r w:rsidR="00B566E4" w:rsidRPr="0079477E">
        <w:rPr>
          <w:rFonts w:asciiTheme="minorEastAsia" w:hAnsiTheme="minorEastAsia" w:hint="eastAsia"/>
          <w:sz w:val="28"/>
          <w:szCs w:val="28"/>
        </w:rPr>
        <w:t>龙南县</w:t>
      </w:r>
      <w:r w:rsidRPr="0079477E">
        <w:rPr>
          <w:rFonts w:asciiTheme="minorEastAsia" w:hAnsiTheme="minorEastAsia" w:hint="eastAsia"/>
          <w:sz w:val="28"/>
          <w:szCs w:val="28"/>
        </w:rPr>
        <w:t xml:space="preserve"> 2020 年转移支付资金</w:t>
      </w:r>
      <w:r w:rsidR="00B566E4" w:rsidRPr="0079477E">
        <w:rPr>
          <w:rFonts w:asciiTheme="minorEastAsia" w:hAnsiTheme="minorEastAsia" w:hint="eastAsia"/>
          <w:sz w:val="28"/>
          <w:szCs w:val="28"/>
        </w:rPr>
        <w:t>74597万</w:t>
      </w:r>
      <w:r w:rsidRPr="0079477E">
        <w:rPr>
          <w:rFonts w:asciiTheme="minorEastAsia" w:hAnsiTheme="minorEastAsia" w:hint="eastAsia"/>
          <w:sz w:val="28"/>
          <w:szCs w:val="28"/>
        </w:rPr>
        <w:t>元，其中：专项转移支付</w:t>
      </w:r>
      <w:r w:rsidR="00B566E4" w:rsidRPr="0079477E">
        <w:rPr>
          <w:rFonts w:asciiTheme="minorEastAsia" w:hAnsiTheme="minorEastAsia" w:hint="eastAsia"/>
          <w:sz w:val="28"/>
          <w:szCs w:val="28"/>
        </w:rPr>
        <w:t>1211万</w:t>
      </w:r>
      <w:r w:rsidRPr="0079477E">
        <w:rPr>
          <w:rFonts w:asciiTheme="minorEastAsia" w:hAnsiTheme="minorEastAsia" w:hint="eastAsia"/>
          <w:sz w:val="28"/>
          <w:szCs w:val="28"/>
        </w:rPr>
        <w:t>元，占</w:t>
      </w:r>
      <w:r w:rsidR="00B566E4" w:rsidRPr="0079477E">
        <w:rPr>
          <w:rFonts w:asciiTheme="minorEastAsia" w:hAnsiTheme="minorEastAsia" w:hint="eastAsia"/>
          <w:sz w:val="28"/>
          <w:szCs w:val="28"/>
        </w:rPr>
        <w:t>1.6</w:t>
      </w:r>
      <w:r w:rsidRPr="0079477E">
        <w:rPr>
          <w:rFonts w:asciiTheme="minorEastAsia" w:hAnsiTheme="minorEastAsia" w:hint="eastAsia"/>
          <w:sz w:val="28"/>
          <w:szCs w:val="28"/>
        </w:rPr>
        <w:t xml:space="preserve">%；一般性转移支付 </w:t>
      </w:r>
      <w:r w:rsidR="00B566E4" w:rsidRPr="0079477E">
        <w:rPr>
          <w:rFonts w:asciiTheme="minorEastAsia" w:hAnsiTheme="minorEastAsia" w:hint="eastAsia"/>
          <w:sz w:val="28"/>
          <w:szCs w:val="28"/>
        </w:rPr>
        <w:t>73386万</w:t>
      </w:r>
      <w:r w:rsidRPr="0079477E">
        <w:rPr>
          <w:rFonts w:asciiTheme="minorEastAsia" w:hAnsiTheme="minorEastAsia" w:hint="eastAsia"/>
          <w:sz w:val="28"/>
          <w:szCs w:val="28"/>
        </w:rPr>
        <w:t>元，占</w:t>
      </w:r>
      <w:r w:rsidR="00B566E4" w:rsidRPr="0079477E">
        <w:rPr>
          <w:rFonts w:asciiTheme="minorEastAsia" w:hAnsiTheme="minorEastAsia" w:hint="eastAsia"/>
          <w:sz w:val="28"/>
          <w:szCs w:val="28"/>
        </w:rPr>
        <w:t>98.4</w:t>
      </w:r>
      <w:r w:rsidRPr="0079477E">
        <w:rPr>
          <w:rFonts w:asciiTheme="minorEastAsia" w:hAnsiTheme="minorEastAsia" w:hint="eastAsia"/>
          <w:sz w:val="28"/>
          <w:szCs w:val="28"/>
        </w:rPr>
        <w:t>%。</w:t>
      </w:r>
    </w:p>
    <w:p w:rsidR="007D0B68" w:rsidRPr="0079477E" w:rsidRDefault="00E00AA6" w:rsidP="007D0B6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9477E">
        <w:rPr>
          <w:rFonts w:asciiTheme="minorEastAsia" w:hAnsiTheme="minorEastAsia" w:hint="eastAsia"/>
          <w:sz w:val="28"/>
          <w:szCs w:val="28"/>
        </w:rPr>
        <w:t>二</w:t>
      </w:r>
      <w:r w:rsidR="007D0B68" w:rsidRPr="0079477E">
        <w:rPr>
          <w:rFonts w:asciiTheme="minorEastAsia" w:hAnsiTheme="minorEastAsia" w:hint="eastAsia"/>
          <w:sz w:val="28"/>
          <w:szCs w:val="28"/>
        </w:rPr>
        <w:t>、2020 年税收返还预算情况</w:t>
      </w:r>
    </w:p>
    <w:p w:rsidR="00601C17" w:rsidRPr="0079477E" w:rsidRDefault="007D0B68" w:rsidP="007D0B6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9477E">
        <w:rPr>
          <w:rFonts w:asciiTheme="minorEastAsia" w:hAnsiTheme="minorEastAsia" w:hint="eastAsia"/>
          <w:sz w:val="28"/>
          <w:szCs w:val="28"/>
        </w:rPr>
        <w:t>2020 年</w:t>
      </w:r>
      <w:r w:rsidR="001E28EF" w:rsidRPr="0079477E">
        <w:rPr>
          <w:rFonts w:asciiTheme="minorEastAsia" w:hAnsiTheme="minorEastAsia" w:hint="eastAsia"/>
          <w:sz w:val="28"/>
          <w:szCs w:val="28"/>
        </w:rPr>
        <w:t>龙南县</w:t>
      </w:r>
      <w:r w:rsidRPr="0079477E">
        <w:rPr>
          <w:rFonts w:asciiTheme="minorEastAsia" w:hAnsiTheme="minorEastAsia" w:hint="eastAsia"/>
          <w:sz w:val="28"/>
          <w:szCs w:val="28"/>
        </w:rPr>
        <w:t xml:space="preserve">返还性收入 </w:t>
      </w:r>
      <w:r w:rsidR="001E28EF" w:rsidRPr="0079477E">
        <w:rPr>
          <w:rFonts w:asciiTheme="minorEastAsia" w:hAnsiTheme="minorEastAsia" w:hint="eastAsia"/>
          <w:sz w:val="28"/>
          <w:szCs w:val="28"/>
        </w:rPr>
        <w:t>7553万</w:t>
      </w:r>
      <w:r w:rsidRPr="0079477E">
        <w:rPr>
          <w:rFonts w:asciiTheme="minorEastAsia" w:hAnsiTheme="minorEastAsia" w:hint="eastAsia"/>
          <w:sz w:val="28"/>
          <w:szCs w:val="28"/>
        </w:rPr>
        <w:t>元，其中：增值税和消费税税收返还收入</w:t>
      </w:r>
      <w:r w:rsidR="001E28EF" w:rsidRPr="0079477E">
        <w:rPr>
          <w:rFonts w:asciiTheme="minorEastAsia" w:hAnsiTheme="minorEastAsia" w:hint="eastAsia"/>
          <w:sz w:val="28"/>
          <w:szCs w:val="28"/>
        </w:rPr>
        <w:t>1509万</w:t>
      </w:r>
      <w:r w:rsidRPr="0079477E">
        <w:rPr>
          <w:rFonts w:asciiTheme="minorEastAsia" w:hAnsiTheme="minorEastAsia" w:hint="eastAsia"/>
          <w:sz w:val="28"/>
          <w:szCs w:val="28"/>
        </w:rPr>
        <w:t>元，所得税基数返还收入</w:t>
      </w:r>
      <w:r w:rsidR="001E28EF" w:rsidRPr="0079477E">
        <w:rPr>
          <w:rFonts w:asciiTheme="minorEastAsia" w:hAnsiTheme="minorEastAsia" w:hint="eastAsia"/>
          <w:sz w:val="28"/>
          <w:szCs w:val="28"/>
        </w:rPr>
        <w:t>156万</w:t>
      </w:r>
      <w:r w:rsidRPr="0079477E">
        <w:rPr>
          <w:rFonts w:asciiTheme="minorEastAsia" w:hAnsiTheme="minorEastAsia" w:hint="eastAsia"/>
          <w:sz w:val="28"/>
          <w:szCs w:val="28"/>
        </w:rPr>
        <w:t>元，成品油价格和税费改革税收返还收入</w:t>
      </w:r>
      <w:r w:rsidR="001E28EF" w:rsidRPr="0079477E">
        <w:rPr>
          <w:rFonts w:asciiTheme="minorEastAsia" w:hAnsiTheme="minorEastAsia" w:hint="eastAsia"/>
          <w:sz w:val="28"/>
          <w:szCs w:val="28"/>
        </w:rPr>
        <w:t>190万</w:t>
      </w:r>
      <w:r w:rsidRPr="0079477E">
        <w:rPr>
          <w:rFonts w:asciiTheme="minorEastAsia" w:hAnsiTheme="minorEastAsia" w:hint="eastAsia"/>
          <w:sz w:val="28"/>
          <w:szCs w:val="28"/>
        </w:rPr>
        <w:t>元，增值税中央与地方“五五分享”税收返还基数</w:t>
      </w:r>
      <w:r w:rsidR="001E28EF" w:rsidRPr="0079477E">
        <w:rPr>
          <w:rFonts w:asciiTheme="minorEastAsia" w:hAnsiTheme="minorEastAsia" w:hint="eastAsia"/>
          <w:sz w:val="28"/>
          <w:szCs w:val="28"/>
        </w:rPr>
        <w:t>1912万</w:t>
      </w:r>
      <w:r w:rsidRPr="0079477E">
        <w:rPr>
          <w:rFonts w:asciiTheme="minorEastAsia" w:hAnsiTheme="minorEastAsia" w:hint="eastAsia"/>
          <w:sz w:val="28"/>
          <w:szCs w:val="28"/>
        </w:rPr>
        <w:t>元，</w:t>
      </w:r>
      <w:r w:rsidR="001E28EF" w:rsidRPr="0079477E">
        <w:rPr>
          <w:rFonts w:asciiTheme="minorEastAsia" w:hAnsiTheme="minorEastAsia" w:hint="eastAsia"/>
          <w:sz w:val="28"/>
          <w:szCs w:val="28"/>
        </w:rPr>
        <w:t>其他税收返还收入3786万</w:t>
      </w:r>
      <w:r w:rsidRPr="0079477E">
        <w:rPr>
          <w:rFonts w:asciiTheme="minorEastAsia" w:hAnsiTheme="minorEastAsia" w:hint="eastAsia"/>
          <w:sz w:val="28"/>
          <w:szCs w:val="28"/>
        </w:rPr>
        <w:t>元。</w:t>
      </w:r>
    </w:p>
    <w:sectPr w:rsidR="00601C17" w:rsidRPr="0079477E" w:rsidSect="00BE5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36B" w:rsidRDefault="00AD736B" w:rsidP="007D0B68">
      <w:r>
        <w:separator/>
      </w:r>
    </w:p>
  </w:endnote>
  <w:endnote w:type="continuationSeparator" w:id="1">
    <w:p w:rsidR="00AD736B" w:rsidRDefault="00AD736B" w:rsidP="007D0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36B" w:rsidRDefault="00AD736B" w:rsidP="007D0B68">
      <w:r>
        <w:separator/>
      </w:r>
    </w:p>
  </w:footnote>
  <w:footnote w:type="continuationSeparator" w:id="1">
    <w:p w:rsidR="00AD736B" w:rsidRDefault="00AD736B" w:rsidP="007D0B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B68"/>
    <w:rsid w:val="001E28EF"/>
    <w:rsid w:val="00601C17"/>
    <w:rsid w:val="0079477E"/>
    <w:rsid w:val="007D0B68"/>
    <w:rsid w:val="00AD736B"/>
    <w:rsid w:val="00B566E4"/>
    <w:rsid w:val="00BE54BA"/>
    <w:rsid w:val="00E0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0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0B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0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0B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6</cp:revision>
  <dcterms:created xsi:type="dcterms:W3CDTF">2020-09-09T07:33:00Z</dcterms:created>
  <dcterms:modified xsi:type="dcterms:W3CDTF">2020-09-16T00:51:00Z</dcterms:modified>
</cp:coreProperties>
</file>