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00E8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color w:val="auto"/>
          <w:kern w:val="44"/>
          <w:sz w:val="44"/>
          <w:szCs w:val="44"/>
          <w:lang w:val="en-US" w:eastAsia="zh-Hans" w:bidi="ar-SA"/>
        </w:rPr>
      </w:pPr>
      <w:bookmarkStart w:id="0" w:name="_Toc140700072"/>
      <w:bookmarkStart w:id="1" w:name="_Toc1799880206"/>
      <w:bookmarkStart w:id="2" w:name="_Toc1036249332"/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44"/>
          <w:sz w:val="44"/>
          <w:szCs w:val="44"/>
          <w:lang w:val="en-US" w:eastAsia="zh-CN" w:bidi="ar-SA"/>
        </w:rPr>
        <w:t>临塘乡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44"/>
          <w:sz w:val="44"/>
          <w:szCs w:val="44"/>
          <w:lang w:val="en-US" w:eastAsia="zh-CN" w:bidi="ar-SA"/>
        </w:rPr>
        <w:t>村（居）</w:t>
      </w:r>
      <w:bookmarkEnd w:id="0"/>
      <w:bookmarkEnd w:id="1"/>
      <w:bookmarkEnd w:id="2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44"/>
          <w:sz w:val="44"/>
          <w:szCs w:val="44"/>
          <w:lang w:val="en-US" w:eastAsia="zh-CN" w:bidi="ar-SA"/>
        </w:rPr>
        <w:t>档案柜管理和查询规范</w:t>
      </w:r>
    </w:p>
    <w:p w14:paraId="2125C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临塘乡村级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事务、党务、财务及面向村（居）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政务公开信息查阅流程，加强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临塘乡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档案管理工作，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做好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政务公开向农村、社区延伸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，根据《中华人民共和国档案法》（下称《档案法》）《村级档案管理办法》和其他有关规定，制定本规范。</w:t>
      </w:r>
    </w:p>
    <w:p w14:paraId="6E54D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Han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本规范适用于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临塘乡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及其所辖的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村、社区。</w:t>
      </w:r>
    </w:p>
    <w:p w14:paraId="570D1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本规范所称档案材料，是指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临塘乡在开展村级事务、党务、财务及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面向农村、社区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过程中形成的具有保存价值的文字、图表、音像等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8272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第三条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村（居）档案柜是指设置在村（居）民委员会便民服务中心的，主要存放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村（居）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公示栏公示期满材料和其他要求留存材料的，供村（居）民自行查阅的开放式柜体。</w:t>
      </w:r>
    </w:p>
    <w:p w14:paraId="7CD6D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村（居）民委员会应当指定人员负责村（居）档案柜的设立、管理、维护和档案的收集、分类、整理、保管和归档工作，保证档案资料的齐全、完整、准确和规范。</w:t>
      </w:r>
    </w:p>
    <w:p w14:paraId="5E704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档案管理专员应当具有良好的政治素质，遵纪守法，忠于职守，具备相应的档案管理知识，并经过一定的档案业务培训。</w:t>
      </w:r>
    </w:p>
    <w:p w14:paraId="67EF7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第五条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档案材料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均应按照要求规范整理后归档，一律由档案管理专员收录村（居）档案柜，统一管理，不得分散保管，任何组织和个人不得据为己有或者拒绝归档。</w:t>
      </w:r>
    </w:p>
    <w:p w14:paraId="7840D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第六条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村（居）档案柜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要按照分类方案，科学、规范地排列档案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分类标签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，从左到右，从上到下垂直存放排列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做到存放整齐，统一有序，便于查找和利用。定期对档案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室的案卷保管条件进行检查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切实做好防火、防盗、防尘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防潮、防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有害生物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有害气体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光等八防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工作。</w:t>
      </w:r>
    </w:p>
    <w:p w14:paraId="016E9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第七条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村（居）档案柜中的档案盒封面或侧边需注明信息类别、编号、年份、保管期限等信息。档案保管期限至少为5年，档案编号为年份、领域拼音大写首字母、档案盒数量的组合，如附件1所示。</w:t>
      </w:r>
    </w:p>
    <w:p w14:paraId="62F39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档案盒内需附目录，目录含序号、文号、文件名称、公开日期、归档日期等信息，新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材料入盒归档需及时填写目录信息，如附件2所示。</w:t>
      </w:r>
    </w:p>
    <w:p w14:paraId="1B63C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第八条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本村（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）全体村（居）民可凭身份证、户口簿等有效身份证明信息前往村（居）信息公开集中查阅点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（下称集中查阅点）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查阅当年度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村（居）公开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信息，往年信息可前往档案管理室按照档案管理办法申请查阅。</w:t>
      </w:r>
    </w:p>
    <w:p w14:paraId="3E577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第九条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阅信息前须在相关工作人员的指导下做好登记，填写个人基本信息、查阅信息的目的及具体内容，信息查阅登记表见附件3。确认申请人的身份和查阅信息的合法性后，由相关工作人员陪同前往集中查阅点查阅信息。</w:t>
      </w:r>
    </w:p>
    <w:p w14:paraId="7CE91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第十条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本村（社区）档案供村（居）民自行查阅使用。村（居）民委员会不得以任何理由拒绝档案查询。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查阅信息须在集中查阅点内查询，并保持安静、卫生，不得在场所内吸烟、喝水，以防损坏公开材料。查阅档案要遵守利用规定、履行查阅手续，不得有涂改、损毁、调换、抽取档案等行为。</w:t>
      </w:r>
    </w:p>
    <w:p w14:paraId="284B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第十一条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借阅文件、档案，原则上不允许将公开材料带出集中查阅点，确需带出时要经村（居）委员会同意，由档案管理专员做好借阅记录，档案管理登记表见附件4。</w:t>
      </w:r>
    </w:p>
    <w:p w14:paraId="4E04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第十二条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借阅者应维护档案的完整与安全，不得在档案上乱写乱画，不得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转借和影印、复制、拆换、涂改及污损。</w:t>
      </w:r>
    </w:p>
    <w:p w14:paraId="21A1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凡在借阅档案过程中，造成案卷散失，污损或不归还者，应按《档案法》及有关规定严肃处理。借阅档案归还时，档案管理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员要认真清点，仔细检查，并做好归还记录。</w:t>
      </w:r>
    </w:p>
    <w:p w14:paraId="7AD1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第十四条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档案管理专员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需按照档案产生的实际情况，及时收录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归档，不得积压，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做好档案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目录的更新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511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档案管理专员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认真做好失去保存价值的档案的销毁工作，严格按程序和手续办理，未经鉴定或不经批准，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档案管理专员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不得私自销毁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1BC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第十六条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档案管理专员要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定期进行档案保管状况检查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并做好检查记录。对音像档案和电子档案，要定期检查信息记录的安全性，确保档案可读可用。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发现问题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及时采取有效措施予以解决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或上报村（居）民委员会，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提高查询服务效率和档案管理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水平。</w:t>
      </w:r>
    </w:p>
    <w:p w14:paraId="1DED1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第十七条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本规范自公布之日起施行。</w:t>
      </w:r>
    </w:p>
    <w:p w14:paraId="21919AC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0ADFB1CB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635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3"/>
            <w:vAlign w:val="center"/>
          </w:tcPr>
          <w:p w14:paraId="0C04A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社会救助</w:t>
            </w:r>
          </w:p>
        </w:tc>
      </w:tr>
      <w:tr w14:paraId="4732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1F97C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档案编号</w:t>
            </w:r>
          </w:p>
        </w:tc>
        <w:tc>
          <w:tcPr>
            <w:tcW w:w="2841" w:type="dxa"/>
            <w:vAlign w:val="center"/>
          </w:tcPr>
          <w:p w14:paraId="03A81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年度</w:t>
            </w:r>
          </w:p>
        </w:tc>
        <w:tc>
          <w:tcPr>
            <w:tcW w:w="2841" w:type="dxa"/>
            <w:vAlign w:val="center"/>
          </w:tcPr>
          <w:p w14:paraId="1D3F0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保管期限</w:t>
            </w:r>
          </w:p>
        </w:tc>
      </w:tr>
      <w:tr w14:paraId="17E7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0B743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2023SHJZ01</w:t>
            </w:r>
          </w:p>
        </w:tc>
        <w:tc>
          <w:tcPr>
            <w:tcW w:w="2841" w:type="dxa"/>
            <w:vAlign w:val="center"/>
          </w:tcPr>
          <w:p w14:paraId="2BE4E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2023年</w:t>
            </w:r>
          </w:p>
        </w:tc>
        <w:tc>
          <w:tcPr>
            <w:tcW w:w="2841" w:type="dxa"/>
            <w:vAlign w:val="center"/>
          </w:tcPr>
          <w:p w14:paraId="11613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A89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6352B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4DC16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1D48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004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1056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34F9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39FF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AD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08E00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55F1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B56D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371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5B6B5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48DEB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93A6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B78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5E0FF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C28B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4488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79D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4FBF3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F8B2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2901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77C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3EB74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B532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D0EF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12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4C7D8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0528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9526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570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04020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C8D5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84B2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625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41A2D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3EAC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D7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1FF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31D66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7AA6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6795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0C6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6B1B3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527B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9631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7C4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754F0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7908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7BB5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57D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11700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6019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793C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7DB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Align w:val="center"/>
          </w:tcPr>
          <w:p w14:paraId="78A87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4C554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4D1F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B7E82C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635DE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6F700E2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8A7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299C4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目录</w:t>
            </w:r>
          </w:p>
        </w:tc>
      </w:tr>
      <w:tr w14:paraId="651C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04" w:type="dxa"/>
            <w:vAlign w:val="center"/>
          </w:tcPr>
          <w:p w14:paraId="1AE4B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 w14:paraId="3F161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文号</w:t>
            </w:r>
          </w:p>
        </w:tc>
        <w:tc>
          <w:tcPr>
            <w:tcW w:w="1704" w:type="dxa"/>
            <w:vAlign w:val="center"/>
          </w:tcPr>
          <w:p w14:paraId="197BD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705" w:type="dxa"/>
            <w:vAlign w:val="center"/>
          </w:tcPr>
          <w:p w14:paraId="4FED3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公开日期</w:t>
            </w:r>
          </w:p>
        </w:tc>
        <w:tc>
          <w:tcPr>
            <w:tcW w:w="1705" w:type="dxa"/>
            <w:vAlign w:val="center"/>
          </w:tcPr>
          <w:p w14:paraId="69626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归档日期</w:t>
            </w:r>
          </w:p>
        </w:tc>
      </w:tr>
      <w:tr w14:paraId="6759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 w14:paraId="29F29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22EA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9712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D332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D3E5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DFC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C79F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EF8C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641B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F638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6B5D9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5D1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EC46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291E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650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FEFB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7B7D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05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E3FC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5651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7595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F861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DF0F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95C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05D8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5800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B868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B3AE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06A2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186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CF56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1909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80EE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5B6D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9242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997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C51C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417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2B0F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F5D3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9C33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C62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BF68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38F6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42E4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FFDF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6D98B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39E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0D52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17DD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73DC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8DBD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03AA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4FB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24E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E949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899E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2C6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6E7D5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161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BE41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4244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C854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42C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29F0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93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5651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F2FE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94AA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C515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BF23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469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023A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F455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3F22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25E0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3D27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65A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D96F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38F9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3D91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65211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3E90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03D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D844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2BF0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62A7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DDF8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CCA5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825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A304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C0FA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AE8A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C712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5814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23BAF18">
      <w:pP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br w:type="page"/>
      </w:r>
    </w:p>
    <w:p w14:paraId="765962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440"/>
        <w:gridCol w:w="2004"/>
        <w:gridCol w:w="2131"/>
      </w:tblGrid>
      <w:tr w14:paraId="63F3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5362B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信息查阅登记表</w:t>
            </w:r>
          </w:p>
        </w:tc>
      </w:tr>
      <w:tr w14:paraId="288A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D6A4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440" w:type="dxa"/>
            <w:vAlign w:val="center"/>
          </w:tcPr>
          <w:p w14:paraId="5113D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04" w:type="dxa"/>
            <w:vAlign w:val="center"/>
          </w:tcPr>
          <w:p w14:paraId="1F258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773C7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所需信息</w:t>
            </w:r>
          </w:p>
        </w:tc>
      </w:tr>
      <w:tr w14:paraId="3110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D637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5B673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53073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1970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6FE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107B8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27627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6FBB5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53F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56C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F149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070F9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402D3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B3E5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19B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96DA6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60886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5AE4E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A760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7E7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94D2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618E0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3D66C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7F5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82F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8E23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168C3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3B32B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F3AF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CEB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BFD4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0E261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41930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E2BF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55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D352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4A1F8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26EFB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83A0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409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E3FE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13EAB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05372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9471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D82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7649E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492C0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6D7C1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8ABC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91B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B8B6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7A1DB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76D81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1922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F37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4197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4037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17030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7C8B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B93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7709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4BB00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4A06D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4BB0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08A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20A8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345FA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000E6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5215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D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087E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1A74F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07DF0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D7B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135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092C2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48494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205E7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EA52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67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2EE07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0F5E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51517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66E8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B07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5A5F5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08E3B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51543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22DB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E43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7" w:type="dxa"/>
            <w:vAlign w:val="center"/>
          </w:tcPr>
          <w:p w14:paraId="61DC9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 w14:paraId="7B974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 w14:paraId="34C22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AD49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CAEF40B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附件4</w:t>
      </w:r>
    </w:p>
    <w:tbl>
      <w:tblPr>
        <w:tblStyle w:val="6"/>
        <w:tblW w:w="47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57"/>
        <w:gridCol w:w="1301"/>
        <w:gridCol w:w="1522"/>
        <w:gridCol w:w="1522"/>
        <w:gridCol w:w="1532"/>
      </w:tblGrid>
      <w:tr w14:paraId="71F8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村（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居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）档案管理登记表</w:t>
            </w:r>
          </w:p>
        </w:tc>
      </w:tr>
      <w:tr w14:paraId="4844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D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4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0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0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借阅时间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6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归还时间</w:t>
            </w:r>
          </w:p>
        </w:tc>
      </w:tr>
      <w:tr w14:paraId="6E21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C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F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9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1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9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AA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4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E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2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1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F1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7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6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9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A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88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0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0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6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4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AC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9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E7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B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1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0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5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B2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3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6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1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7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7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BD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D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8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0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1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7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4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F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9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F3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E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B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81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18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B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3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D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1F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8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9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9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36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1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1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0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2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D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8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1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3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30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3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A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8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0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30A409E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52B44-A9E7-4CF5-B4BD-3CD5D96C9E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34968CC-27C6-4353-961B-D9ADF02F24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0A271B-CB22-49F6-8751-B518F406D7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9517831-C5CB-469F-8303-A3FC9FC949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MmZiMjkzYzhkZTQzZWM0NTFlOGMwZmM2YmFiNjEifQ=="/>
  </w:docVars>
  <w:rsids>
    <w:rsidRoot w:val="5C676D46"/>
    <w:rsid w:val="003B1445"/>
    <w:rsid w:val="017E6F26"/>
    <w:rsid w:val="03544F87"/>
    <w:rsid w:val="05084242"/>
    <w:rsid w:val="094F63E6"/>
    <w:rsid w:val="0D1F15BD"/>
    <w:rsid w:val="0ECC7523"/>
    <w:rsid w:val="162B6155"/>
    <w:rsid w:val="17FF2717"/>
    <w:rsid w:val="18703F67"/>
    <w:rsid w:val="18BD1C8B"/>
    <w:rsid w:val="1AE96D67"/>
    <w:rsid w:val="1B2D30F7"/>
    <w:rsid w:val="1BD23C9F"/>
    <w:rsid w:val="1C431F7C"/>
    <w:rsid w:val="1E3D5D61"/>
    <w:rsid w:val="1E6F5D7F"/>
    <w:rsid w:val="20B816B5"/>
    <w:rsid w:val="233339DF"/>
    <w:rsid w:val="239C706C"/>
    <w:rsid w:val="252512E3"/>
    <w:rsid w:val="29023E15"/>
    <w:rsid w:val="29E654E5"/>
    <w:rsid w:val="2A13795C"/>
    <w:rsid w:val="2D9F2E01"/>
    <w:rsid w:val="2E444588"/>
    <w:rsid w:val="31F462C5"/>
    <w:rsid w:val="32077F69"/>
    <w:rsid w:val="341F009D"/>
    <w:rsid w:val="34F6129E"/>
    <w:rsid w:val="353A4937"/>
    <w:rsid w:val="36B44275"/>
    <w:rsid w:val="3A540249"/>
    <w:rsid w:val="3C5555C0"/>
    <w:rsid w:val="3DB17760"/>
    <w:rsid w:val="3F34660E"/>
    <w:rsid w:val="42186A43"/>
    <w:rsid w:val="42D83BA4"/>
    <w:rsid w:val="43CB6514"/>
    <w:rsid w:val="445A645C"/>
    <w:rsid w:val="4EBD5F65"/>
    <w:rsid w:val="52260E81"/>
    <w:rsid w:val="52FF2AC8"/>
    <w:rsid w:val="545D3CF8"/>
    <w:rsid w:val="56424FA2"/>
    <w:rsid w:val="593B7B4E"/>
    <w:rsid w:val="5AD2584C"/>
    <w:rsid w:val="5C313AEE"/>
    <w:rsid w:val="5C676D46"/>
    <w:rsid w:val="5D1A517B"/>
    <w:rsid w:val="608807BF"/>
    <w:rsid w:val="61112C38"/>
    <w:rsid w:val="64847FC8"/>
    <w:rsid w:val="66256220"/>
    <w:rsid w:val="68262975"/>
    <w:rsid w:val="6D087777"/>
    <w:rsid w:val="6D89592D"/>
    <w:rsid w:val="700D17F3"/>
    <w:rsid w:val="705A1860"/>
    <w:rsid w:val="75DE488F"/>
    <w:rsid w:val="776B2153"/>
    <w:rsid w:val="778600CC"/>
    <w:rsid w:val="79CD7E6D"/>
    <w:rsid w:val="7B4E1969"/>
    <w:rsid w:val="7BED557B"/>
    <w:rsid w:val="7E9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line="620" w:lineRule="exact"/>
      <w:ind w:left="0" w:leftChars="0" w:firstLine="420" w:firstLineChars="200"/>
    </w:pPr>
    <w:rPr>
      <w:rFonts w:eastAsia="仿宋_GB2312" w:asciiTheme="minorAscii" w:hAnsiTheme="minorAscii"/>
      <w:sz w:val="32"/>
    </w:rPr>
  </w:style>
  <w:style w:type="paragraph" w:styleId="3">
    <w:name w:val="Body Text Indent"/>
    <w:basedOn w:val="1"/>
    <w:next w:val="4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1649</Words>
  <Characters>1661</Characters>
  <Lines>0</Lines>
  <Paragraphs>0</Paragraphs>
  <TotalTime>0</TotalTime>
  <ScaleCrop>false</ScaleCrop>
  <LinksUpToDate>false</LinksUpToDate>
  <CharactersWithSpaces>1678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2024-04-15T02:56:00Z</dcterms:created>
  <dc:creator>拾柒</dc:creator>
  <cp:lastModifiedBy>杜学敏</cp:lastModifiedBy>
  <dcterms:modified xsi:type="dcterms:W3CDTF">2024-07-21T14:56:25Z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7284691114B2456BBDB9F4F1233111F2_13</vt:lpwstr>
  </property>
</Properties>
</file>