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8C" w:rsidRPr="00F03B60" w:rsidRDefault="00F03B60" w:rsidP="0036188B">
      <w:pPr>
        <w:jc w:val="center"/>
        <w:rPr>
          <w:rFonts w:ascii="黑体" w:eastAsia="黑体" w:hAnsi="黑体"/>
          <w:sz w:val="44"/>
          <w:szCs w:val="44"/>
        </w:rPr>
      </w:pPr>
      <w:r w:rsidRPr="00F03B60">
        <w:rPr>
          <w:rFonts w:ascii="黑体" w:eastAsia="黑体" w:hAnsi="黑体" w:hint="eastAsia"/>
          <w:sz w:val="44"/>
          <w:szCs w:val="44"/>
        </w:rPr>
        <w:t>二〇一八</w:t>
      </w:r>
      <w:r w:rsidR="00FC4121" w:rsidRPr="00F03B60">
        <w:rPr>
          <w:rFonts w:ascii="黑体" w:eastAsia="黑体" w:hAnsi="黑体" w:hint="eastAsia"/>
          <w:sz w:val="44"/>
          <w:szCs w:val="44"/>
        </w:rPr>
        <w:t>年龙南县社会保险基金收入执行情况表说明</w:t>
      </w:r>
    </w:p>
    <w:p w:rsidR="0036188B" w:rsidRDefault="0036188B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FC4121" w:rsidRPr="0036188B" w:rsidRDefault="00FC4121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6188B">
        <w:rPr>
          <w:rFonts w:ascii="仿宋" w:eastAsia="仿宋" w:hAnsi="仿宋" w:hint="eastAsia"/>
          <w:sz w:val="32"/>
          <w:szCs w:val="32"/>
        </w:rPr>
        <w:t>1</w:t>
      </w:r>
      <w:r w:rsidR="00F03B60">
        <w:rPr>
          <w:rFonts w:ascii="仿宋" w:eastAsia="仿宋" w:hAnsi="仿宋" w:hint="eastAsia"/>
          <w:sz w:val="32"/>
          <w:szCs w:val="32"/>
        </w:rPr>
        <w:t>.</w:t>
      </w:r>
      <w:r w:rsidRPr="0036188B">
        <w:rPr>
          <w:rFonts w:ascii="仿宋" w:eastAsia="仿宋" w:hAnsi="仿宋" w:hint="eastAsia"/>
          <w:sz w:val="32"/>
          <w:szCs w:val="32"/>
        </w:rPr>
        <w:t>全县社会保险基金收入201</w:t>
      </w:r>
      <w:r w:rsidR="008F78FA">
        <w:rPr>
          <w:rFonts w:ascii="仿宋" w:eastAsia="仿宋" w:hAnsi="仿宋" w:hint="eastAsia"/>
          <w:sz w:val="32"/>
          <w:szCs w:val="32"/>
        </w:rPr>
        <w:t>8</w:t>
      </w:r>
      <w:r w:rsidRPr="0036188B">
        <w:rPr>
          <w:rFonts w:ascii="仿宋" w:eastAsia="仿宋" w:hAnsi="仿宋" w:hint="eastAsia"/>
          <w:sz w:val="32"/>
          <w:szCs w:val="32"/>
        </w:rPr>
        <w:t>年执行数比预算数增长</w:t>
      </w:r>
      <w:r w:rsidR="008F78FA">
        <w:rPr>
          <w:rFonts w:ascii="仿宋" w:eastAsia="仿宋" w:hAnsi="仿宋" w:hint="eastAsia"/>
          <w:sz w:val="32"/>
          <w:szCs w:val="32"/>
        </w:rPr>
        <w:t>35</w:t>
      </w:r>
      <w:r w:rsidRPr="0036188B">
        <w:rPr>
          <w:rFonts w:ascii="仿宋" w:eastAsia="仿宋" w:hAnsi="仿宋" w:hint="eastAsia"/>
          <w:sz w:val="32"/>
          <w:szCs w:val="32"/>
        </w:rPr>
        <w:t>%。</w:t>
      </w:r>
    </w:p>
    <w:p w:rsidR="00FC4121" w:rsidRPr="0036188B" w:rsidRDefault="00F03B60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C4121" w:rsidRPr="0036188B">
        <w:rPr>
          <w:rFonts w:ascii="仿宋" w:eastAsia="仿宋" w:hAnsi="仿宋" w:hint="eastAsia"/>
          <w:sz w:val="32"/>
          <w:szCs w:val="32"/>
        </w:rPr>
        <w:t>企业职工基本养老保险基金的财政补贴收入下降</w:t>
      </w:r>
      <w:r w:rsidR="008F78FA">
        <w:rPr>
          <w:rFonts w:ascii="仿宋" w:eastAsia="仿宋" w:hAnsi="仿宋" w:hint="eastAsia"/>
          <w:sz w:val="32"/>
          <w:szCs w:val="32"/>
        </w:rPr>
        <w:t>163.5</w:t>
      </w:r>
      <w:r w:rsidR="00FC4121" w:rsidRPr="0036188B">
        <w:rPr>
          <w:rFonts w:ascii="仿宋" w:eastAsia="仿宋" w:hAnsi="仿宋" w:hint="eastAsia"/>
          <w:sz w:val="32"/>
          <w:szCs w:val="32"/>
        </w:rPr>
        <w:t>%，主要是省政府调整了企业职工基本养老保险基金调剂金补助办法。</w:t>
      </w:r>
    </w:p>
    <w:p w:rsidR="00C82FD0" w:rsidRPr="0036188B" w:rsidRDefault="00F03B60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FC4121" w:rsidRPr="0036188B">
        <w:rPr>
          <w:rFonts w:ascii="仿宋" w:eastAsia="仿宋" w:hAnsi="仿宋" w:hint="eastAsia"/>
          <w:sz w:val="32"/>
          <w:szCs w:val="32"/>
        </w:rPr>
        <w:t>机关事业单位基本养老保险基金中的财政补贴收入增长</w:t>
      </w:r>
      <w:r w:rsidR="008F78FA">
        <w:rPr>
          <w:rFonts w:ascii="仿宋" w:eastAsia="仿宋" w:hAnsi="仿宋" w:hint="eastAsia"/>
          <w:sz w:val="32"/>
          <w:szCs w:val="32"/>
        </w:rPr>
        <w:t>21.6</w:t>
      </w:r>
      <w:r w:rsidR="00FC4121" w:rsidRPr="0036188B">
        <w:rPr>
          <w:rFonts w:ascii="仿宋" w:eastAsia="仿宋" w:hAnsi="仿宋" w:hint="eastAsia"/>
          <w:sz w:val="32"/>
          <w:szCs w:val="32"/>
        </w:rPr>
        <w:t>%</w:t>
      </w:r>
      <w:r w:rsidR="000851F5" w:rsidRPr="0036188B">
        <w:rPr>
          <w:rFonts w:ascii="仿宋" w:eastAsia="仿宋" w:hAnsi="仿宋" w:hint="eastAsia"/>
          <w:sz w:val="32"/>
          <w:szCs w:val="32"/>
        </w:rPr>
        <w:t>，主要是</w:t>
      </w:r>
      <w:r w:rsidR="00C82FD0" w:rsidRPr="0036188B">
        <w:rPr>
          <w:rFonts w:ascii="仿宋" w:eastAsia="仿宋" w:hAnsi="仿宋" w:hint="eastAsia"/>
          <w:sz w:val="32"/>
          <w:szCs w:val="32"/>
        </w:rPr>
        <w:t>根据赣财社[2016]19号要求，在基金出现支付不足时，由财政部门给予补助，</w:t>
      </w:r>
      <w:r w:rsidR="000851F5" w:rsidRPr="0036188B">
        <w:rPr>
          <w:rFonts w:ascii="仿宋" w:eastAsia="仿宋" w:hAnsi="仿宋" w:hint="eastAsia"/>
          <w:sz w:val="32"/>
          <w:szCs w:val="32"/>
        </w:rPr>
        <w:t>县财政拨付机关事业单位养老保险启动资金。</w:t>
      </w:r>
    </w:p>
    <w:p w:rsidR="000851F5" w:rsidRPr="0036188B" w:rsidRDefault="00F03B60" w:rsidP="003618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8F78FA">
        <w:rPr>
          <w:rFonts w:ascii="仿宋" w:eastAsia="仿宋" w:hAnsi="仿宋" w:hint="eastAsia"/>
          <w:sz w:val="32"/>
          <w:szCs w:val="32"/>
        </w:rPr>
        <w:t>生育</w:t>
      </w:r>
      <w:r w:rsidR="000851F5" w:rsidRPr="0036188B">
        <w:rPr>
          <w:rFonts w:ascii="仿宋" w:eastAsia="仿宋" w:hAnsi="仿宋" w:hint="eastAsia"/>
          <w:sz w:val="32"/>
          <w:szCs w:val="32"/>
        </w:rPr>
        <w:t>保险基金保险费收入增长</w:t>
      </w:r>
      <w:r w:rsidR="008F78FA">
        <w:rPr>
          <w:rFonts w:ascii="仿宋" w:eastAsia="仿宋" w:hAnsi="仿宋" w:hint="eastAsia"/>
          <w:sz w:val="32"/>
          <w:szCs w:val="32"/>
        </w:rPr>
        <w:t>36.9</w:t>
      </w:r>
      <w:r w:rsidR="000851F5" w:rsidRPr="0036188B">
        <w:rPr>
          <w:rFonts w:ascii="仿宋" w:eastAsia="仿宋" w:hAnsi="仿宋" w:hint="eastAsia"/>
          <w:sz w:val="32"/>
          <w:szCs w:val="32"/>
        </w:rPr>
        <w:t>%，主要</w:t>
      </w:r>
      <w:r w:rsidR="00F87B1F" w:rsidRPr="0036188B">
        <w:rPr>
          <w:rFonts w:ascii="仿宋" w:eastAsia="仿宋" w:hAnsi="仿宋" w:hint="eastAsia"/>
          <w:sz w:val="32"/>
          <w:szCs w:val="32"/>
        </w:rPr>
        <w:t>是缴费基数提高。</w:t>
      </w:r>
    </w:p>
    <w:p w:rsidR="00C82FD0" w:rsidRPr="0036188B" w:rsidRDefault="00C82FD0">
      <w:pPr>
        <w:rPr>
          <w:rFonts w:ascii="仿宋" w:eastAsia="仿宋" w:hAnsi="仿宋"/>
          <w:sz w:val="32"/>
          <w:szCs w:val="32"/>
        </w:rPr>
      </w:pPr>
    </w:p>
    <w:sectPr w:rsidR="00C82FD0" w:rsidRPr="0036188B" w:rsidSect="00694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1E3" w:rsidRDefault="00B801E3" w:rsidP="00FC4121">
      <w:r>
        <w:separator/>
      </w:r>
    </w:p>
  </w:endnote>
  <w:endnote w:type="continuationSeparator" w:id="1">
    <w:p w:rsidR="00B801E3" w:rsidRDefault="00B801E3" w:rsidP="00FC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1E3" w:rsidRDefault="00B801E3" w:rsidP="00FC4121">
      <w:r>
        <w:separator/>
      </w:r>
    </w:p>
  </w:footnote>
  <w:footnote w:type="continuationSeparator" w:id="1">
    <w:p w:rsidR="00B801E3" w:rsidRDefault="00B801E3" w:rsidP="00FC4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121"/>
    <w:rsid w:val="000734E7"/>
    <w:rsid w:val="000851F5"/>
    <w:rsid w:val="000E5F09"/>
    <w:rsid w:val="0036188B"/>
    <w:rsid w:val="00694B8C"/>
    <w:rsid w:val="008F78FA"/>
    <w:rsid w:val="00A9009C"/>
    <w:rsid w:val="00AE10CF"/>
    <w:rsid w:val="00B801E3"/>
    <w:rsid w:val="00BC783C"/>
    <w:rsid w:val="00C82FD0"/>
    <w:rsid w:val="00F03B60"/>
    <w:rsid w:val="00F87B1F"/>
    <w:rsid w:val="00FC4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12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121"/>
    <w:rPr>
      <w:sz w:val="18"/>
      <w:szCs w:val="18"/>
    </w:rPr>
  </w:style>
  <w:style w:type="paragraph" w:styleId="a5">
    <w:name w:val="List Paragraph"/>
    <w:basedOn w:val="a"/>
    <w:uiPriority w:val="34"/>
    <w:qFormat/>
    <w:rsid w:val="00FC412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dcterms:created xsi:type="dcterms:W3CDTF">2018-05-16T10:27:00Z</dcterms:created>
  <dcterms:modified xsi:type="dcterms:W3CDTF">2019-05-30T01:03:00Z</dcterms:modified>
</cp:coreProperties>
</file>