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BA" w:rsidRDefault="009446BA"/>
    <w:p w:rsidR="00AF1919" w:rsidRPr="003B2DB1" w:rsidRDefault="003B2DB1" w:rsidP="00F42519">
      <w:pPr>
        <w:jc w:val="center"/>
        <w:rPr>
          <w:rFonts w:ascii="黑体" w:eastAsia="黑体" w:hAnsi="黑体"/>
          <w:sz w:val="44"/>
          <w:szCs w:val="44"/>
        </w:rPr>
      </w:pPr>
      <w:r w:rsidRPr="003B2DB1">
        <w:rPr>
          <w:rFonts w:ascii="黑体" w:eastAsia="黑体" w:hAnsi="黑体" w:hint="eastAsia"/>
          <w:sz w:val="44"/>
          <w:szCs w:val="44"/>
        </w:rPr>
        <w:t>二〇一八</w:t>
      </w:r>
      <w:r w:rsidR="009446BA" w:rsidRPr="003B2DB1">
        <w:rPr>
          <w:rFonts w:ascii="黑体" w:eastAsia="黑体" w:hAnsi="黑体" w:hint="eastAsia"/>
          <w:sz w:val="44"/>
          <w:szCs w:val="44"/>
        </w:rPr>
        <w:t>年龙南县社会保险基金预算支出执行情况表说明</w:t>
      </w:r>
    </w:p>
    <w:p w:rsidR="00F42519" w:rsidRDefault="00F42519" w:rsidP="00DA6206">
      <w:pPr>
        <w:rPr>
          <w:rFonts w:ascii="仿宋" w:eastAsia="仿宋" w:hAnsi="仿宋"/>
          <w:sz w:val="28"/>
          <w:szCs w:val="28"/>
        </w:rPr>
      </w:pPr>
    </w:p>
    <w:p w:rsidR="009446BA" w:rsidRDefault="00E779CE" w:rsidP="00F425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9446BA" w:rsidRPr="00F42519">
        <w:rPr>
          <w:rFonts w:ascii="仿宋" w:eastAsia="仿宋" w:hAnsi="仿宋" w:hint="eastAsia"/>
          <w:sz w:val="28"/>
          <w:szCs w:val="28"/>
        </w:rPr>
        <w:t>全县社会保险基金支出201</w:t>
      </w:r>
      <w:r w:rsidR="002A0CB5">
        <w:rPr>
          <w:rFonts w:ascii="仿宋" w:eastAsia="仿宋" w:hAnsi="仿宋" w:hint="eastAsia"/>
          <w:sz w:val="28"/>
          <w:szCs w:val="28"/>
        </w:rPr>
        <w:t>8</w:t>
      </w:r>
      <w:r w:rsidR="009446BA" w:rsidRPr="00F42519">
        <w:rPr>
          <w:rFonts w:ascii="仿宋" w:eastAsia="仿宋" w:hAnsi="仿宋" w:hint="eastAsia"/>
          <w:sz w:val="28"/>
          <w:szCs w:val="28"/>
        </w:rPr>
        <w:t>年执行数比预算数（下同）</w:t>
      </w:r>
      <w:r w:rsidR="002A0CB5">
        <w:rPr>
          <w:rFonts w:ascii="仿宋" w:eastAsia="仿宋" w:hAnsi="仿宋" w:hint="eastAsia"/>
          <w:sz w:val="28"/>
          <w:szCs w:val="28"/>
        </w:rPr>
        <w:t>增长18.6</w:t>
      </w:r>
      <w:r w:rsidR="009446BA" w:rsidRPr="00F42519">
        <w:rPr>
          <w:rFonts w:ascii="仿宋" w:eastAsia="仿宋" w:hAnsi="仿宋" w:hint="eastAsia"/>
          <w:sz w:val="28"/>
          <w:szCs w:val="28"/>
        </w:rPr>
        <w:t>%。</w:t>
      </w:r>
    </w:p>
    <w:p w:rsidR="009446BA" w:rsidRDefault="000C3CE0" w:rsidP="00F425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779CE">
        <w:rPr>
          <w:rFonts w:ascii="仿宋" w:eastAsia="仿宋" w:hAnsi="仿宋" w:hint="eastAsia"/>
          <w:sz w:val="28"/>
          <w:szCs w:val="28"/>
        </w:rPr>
        <w:t>.</w:t>
      </w:r>
      <w:r w:rsidR="009446BA" w:rsidRPr="00F42519">
        <w:rPr>
          <w:rFonts w:ascii="仿宋" w:eastAsia="仿宋" w:hAnsi="仿宋" w:hint="eastAsia"/>
          <w:sz w:val="28"/>
          <w:szCs w:val="28"/>
        </w:rPr>
        <w:t>居民基本医疗保险基金支出</w:t>
      </w:r>
      <w:r w:rsidR="002A0CB5">
        <w:rPr>
          <w:rFonts w:ascii="仿宋" w:eastAsia="仿宋" w:hAnsi="仿宋" w:hint="eastAsia"/>
          <w:sz w:val="28"/>
          <w:szCs w:val="28"/>
        </w:rPr>
        <w:t>增长</w:t>
      </w:r>
      <w:r w:rsidR="001F620E">
        <w:rPr>
          <w:rFonts w:ascii="仿宋" w:eastAsia="仿宋" w:hAnsi="仿宋" w:hint="eastAsia"/>
          <w:sz w:val="28"/>
          <w:szCs w:val="28"/>
        </w:rPr>
        <w:t>45.1</w:t>
      </w:r>
      <w:r w:rsidR="009446BA" w:rsidRPr="00F42519">
        <w:rPr>
          <w:rFonts w:ascii="仿宋" w:eastAsia="仿宋" w:hAnsi="仿宋" w:hint="eastAsia"/>
          <w:sz w:val="28"/>
          <w:szCs w:val="28"/>
        </w:rPr>
        <w:t>%，主要是</w:t>
      </w:r>
      <w:r w:rsidR="00B80F0A" w:rsidRPr="00F42519">
        <w:rPr>
          <w:rFonts w:ascii="仿宋" w:eastAsia="仿宋" w:hAnsi="仿宋" w:hint="eastAsia"/>
          <w:sz w:val="28"/>
          <w:szCs w:val="28"/>
        </w:rPr>
        <w:t>2017年第四季度</w:t>
      </w:r>
      <w:r w:rsidR="002A0CB5" w:rsidRPr="00F42519">
        <w:rPr>
          <w:rFonts w:ascii="仿宋" w:eastAsia="仿宋" w:hAnsi="仿宋" w:hint="eastAsia"/>
          <w:sz w:val="28"/>
          <w:szCs w:val="28"/>
        </w:rPr>
        <w:t>未及时审核报销</w:t>
      </w:r>
      <w:r w:rsidR="00B80F0A" w:rsidRPr="00F42519">
        <w:rPr>
          <w:rFonts w:ascii="仿宋" w:eastAsia="仿宋" w:hAnsi="仿宋" w:hint="eastAsia"/>
          <w:sz w:val="28"/>
          <w:szCs w:val="28"/>
        </w:rPr>
        <w:t>的居民医保定点医院的补偿支出在2018年拨付。</w:t>
      </w:r>
    </w:p>
    <w:p w:rsidR="00E779CE" w:rsidRPr="00E779CE" w:rsidRDefault="000C3CE0" w:rsidP="00F425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E779CE">
        <w:rPr>
          <w:rFonts w:ascii="仿宋" w:eastAsia="仿宋" w:hAnsi="仿宋" w:hint="eastAsia"/>
          <w:sz w:val="28"/>
          <w:szCs w:val="28"/>
        </w:rPr>
        <w:t>.失业保险基金支出下降34.3%,主要是</w:t>
      </w:r>
      <w:r w:rsidR="005B49E3">
        <w:rPr>
          <w:rFonts w:ascii="仿宋" w:eastAsia="仿宋" w:hAnsi="仿宋" w:hint="eastAsia"/>
          <w:sz w:val="28"/>
          <w:szCs w:val="28"/>
        </w:rPr>
        <w:t>年初预计的其他支出偏大。</w:t>
      </w:r>
    </w:p>
    <w:p w:rsidR="00B758C9" w:rsidRPr="00F42519" w:rsidRDefault="000C3CE0" w:rsidP="00F42519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B758C9" w:rsidRPr="00F42519">
        <w:rPr>
          <w:rFonts w:ascii="仿宋" w:eastAsia="仿宋" w:hAnsi="仿宋" w:hint="eastAsia"/>
          <w:sz w:val="28"/>
          <w:szCs w:val="28"/>
        </w:rPr>
        <w:t>生育保险基金支出</w:t>
      </w:r>
      <w:r w:rsidR="001F620E">
        <w:rPr>
          <w:rFonts w:ascii="仿宋" w:eastAsia="仿宋" w:hAnsi="仿宋" w:hint="eastAsia"/>
          <w:sz w:val="28"/>
          <w:szCs w:val="28"/>
        </w:rPr>
        <w:t>下降44.4</w:t>
      </w:r>
      <w:r w:rsidR="00B758C9" w:rsidRPr="00F42519">
        <w:rPr>
          <w:rFonts w:ascii="仿宋" w:eastAsia="仿宋" w:hAnsi="仿宋" w:hint="eastAsia"/>
          <w:sz w:val="28"/>
          <w:szCs w:val="28"/>
        </w:rPr>
        <w:t>%，主要是</w:t>
      </w:r>
      <w:r w:rsidR="005B49E3">
        <w:rPr>
          <w:rFonts w:ascii="仿宋" w:eastAsia="仿宋" w:hAnsi="仿宋" w:hint="eastAsia"/>
          <w:sz w:val="28"/>
          <w:szCs w:val="28"/>
        </w:rPr>
        <w:t>年初预计的享受生育保险待遇人数偏大</w:t>
      </w:r>
      <w:r w:rsidR="00B758C9" w:rsidRPr="00F42519">
        <w:rPr>
          <w:rFonts w:ascii="仿宋" w:eastAsia="仿宋" w:hAnsi="仿宋" w:hint="eastAsia"/>
          <w:sz w:val="28"/>
          <w:szCs w:val="28"/>
        </w:rPr>
        <w:t>。</w:t>
      </w:r>
    </w:p>
    <w:p w:rsidR="00B758C9" w:rsidRPr="00F42519" w:rsidRDefault="00B758C9">
      <w:pPr>
        <w:rPr>
          <w:rFonts w:ascii="仿宋" w:eastAsia="仿宋" w:hAnsi="仿宋"/>
          <w:sz w:val="28"/>
          <w:szCs w:val="28"/>
        </w:rPr>
      </w:pPr>
    </w:p>
    <w:sectPr w:rsidR="00B758C9" w:rsidRPr="00F42519" w:rsidSect="00AF1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0F" w:rsidRDefault="004E7D0F" w:rsidP="009446BA">
      <w:r>
        <w:separator/>
      </w:r>
    </w:p>
  </w:endnote>
  <w:endnote w:type="continuationSeparator" w:id="1">
    <w:p w:rsidR="004E7D0F" w:rsidRDefault="004E7D0F" w:rsidP="0094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0F" w:rsidRDefault="004E7D0F" w:rsidP="009446BA">
      <w:r>
        <w:separator/>
      </w:r>
    </w:p>
  </w:footnote>
  <w:footnote w:type="continuationSeparator" w:id="1">
    <w:p w:rsidR="004E7D0F" w:rsidRDefault="004E7D0F" w:rsidP="00944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6BA"/>
    <w:rsid w:val="000C3CE0"/>
    <w:rsid w:val="001F620E"/>
    <w:rsid w:val="002A0CB5"/>
    <w:rsid w:val="003B2DB1"/>
    <w:rsid w:val="004E7D0F"/>
    <w:rsid w:val="005B49E3"/>
    <w:rsid w:val="008F2550"/>
    <w:rsid w:val="00914472"/>
    <w:rsid w:val="009446BA"/>
    <w:rsid w:val="009B2C22"/>
    <w:rsid w:val="00AF1919"/>
    <w:rsid w:val="00B758C9"/>
    <w:rsid w:val="00B80F0A"/>
    <w:rsid w:val="00DA6206"/>
    <w:rsid w:val="00E779CE"/>
    <w:rsid w:val="00F00484"/>
    <w:rsid w:val="00F42519"/>
    <w:rsid w:val="00F5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6BA"/>
    <w:rPr>
      <w:sz w:val="18"/>
      <w:szCs w:val="18"/>
    </w:rPr>
  </w:style>
  <w:style w:type="paragraph" w:styleId="a5">
    <w:name w:val="List Paragraph"/>
    <w:basedOn w:val="a"/>
    <w:uiPriority w:val="34"/>
    <w:qFormat/>
    <w:rsid w:val="009446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12</cp:revision>
  <dcterms:created xsi:type="dcterms:W3CDTF">2018-05-23T12:40:00Z</dcterms:created>
  <dcterms:modified xsi:type="dcterms:W3CDTF">2019-05-30T01:04:00Z</dcterms:modified>
</cp:coreProperties>
</file>