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52"/>
          <w:lang w:val="en-US" w:eastAsia="zh-CN"/>
        </w:rPr>
      </w:pPr>
      <w:r>
        <w:rPr>
          <w:rFonts w:hint="eastAsia"/>
          <w:b/>
          <w:bCs/>
          <w:sz w:val="44"/>
          <w:szCs w:val="52"/>
          <w:lang w:val="en-US" w:eastAsia="zh-CN"/>
        </w:rPr>
        <w:t>值班安排表</w:t>
      </w:r>
    </w:p>
    <w:p>
      <w:p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9"/>
        <w:gridCol w:w="2800"/>
        <w:gridCol w:w="2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2799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日期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值班人员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办公电话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2799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2月10日（星期一）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王启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81195116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2799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2月11日（星期二）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卢健明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81195060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2799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2月12日（星期三）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林东辉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81253013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2799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2月13日（星期四）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孔斯磊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28171191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799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2月14日（星期五）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陈灿新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81253013</w:t>
            </w:r>
          </w:p>
        </w:tc>
      </w:tr>
    </w:tbl>
    <w:p>
      <w:pPr>
        <w:jc w:val="center"/>
        <w:rPr>
          <w:rFonts w:hint="default"/>
          <w:b/>
          <w:bCs/>
          <w:sz w:val="44"/>
          <w:szCs w:val="5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E64A2D"/>
    <w:rsid w:val="4BE6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2020-02-10T05:39:00Z</dcterms:created>
  <dc:creator>新</dc:creator>
  <cp:lastModifiedBy>新</cp:lastModifiedBy>
  <dcterms:modified xsi:type="dcterms:W3CDTF">2020-02-10T05:39:56Z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