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837" w:rsidRDefault="00556837">
      <w:pPr>
        <w:rPr>
          <w:rFonts w:ascii="仿宋_GB2312" w:eastAsia="仿宋_GB2312" w:hAnsi="宋体"/>
          <w:b/>
          <w:color w:val="000000"/>
          <w:sz w:val="36"/>
          <w:szCs w:val="36"/>
        </w:rPr>
      </w:pPr>
      <w:r>
        <w:rPr>
          <w:rFonts w:ascii="仿宋_GB2312" w:eastAsia="仿宋_GB2312" w:hAnsi="宋体" w:hint="eastAsia"/>
          <w:b/>
          <w:color w:val="000000"/>
          <w:sz w:val="30"/>
          <w:szCs w:val="30"/>
        </w:rPr>
        <w:t>附件</w:t>
      </w:r>
      <w:r>
        <w:rPr>
          <w:rFonts w:ascii="仿宋_GB2312" w:eastAsia="仿宋_GB2312" w:hAnsi="宋体"/>
          <w:b/>
          <w:color w:val="000000"/>
          <w:sz w:val="30"/>
          <w:szCs w:val="30"/>
        </w:rPr>
        <w:t>1</w:t>
      </w:r>
    </w:p>
    <w:p w:rsidR="00556837" w:rsidRDefault="00556837">
      <w:pPr>
        <w:jc w:val="center"/>
        <w:rPr>
          <w:rFonts w:ascii="仿宋_GB2312" w:eastAsia="仿宋_GB2312" w:hAnsi="Verdana" w:cs="宋体"/>
          <w:b/>
          <w:color w:val="000000"/>
          <w:kern w:val="0"/>
          <w:sz w:val="36"/>
          <w:szCs w:val="36"/>
        </w:rPr>
      </w:pPr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广东省建筑施工特种作业人员培训考核站</w:t>
      </w:r>
      <w:r>
        <w:rPr>
          <w:rFonts w:ascii="仿宋_GB2312" w:eastAsia="仿宋_GB2312" w:hAnsi="Verdana" w:cs="宋体"/>
          <w:b/>
          <w:color w:val="000000"/>
          <w:kern w:val="0"/>
          <w:sz w:val="36"/>
          <w:szCs w:val="36"/>
        </w:rPr>
        <w:t xml:space="preserve">        2015</w:t>
      </w:r>
      <w:r>
        <w:rPr>
          <w:rFonts w:ascii="仿宋_GB2312" w:eastAsia="仿宋_GB2312" w:hAnsi="Verdana" w:cs="宋体" w:hint="eastAsia"/>
          <w:b/>
          <w:color w:val="000000"/>
          <w:kern w:val="0"/>
          <w:sz w:val="36"/>
          <w:szCs w:val="36"/>
        </w:rPr>
        <w:t>年度考核考评名单及时间安排表</w:t>
      </w:r>
    </w:p>
    <w:tbl>
      <w:tblPr>
        <w:tblW w:w="9603" w:type="dxa"/>
        <w:jc w:val="center"/>
        <w:tblLayout w:type="fixed"/>
        <w:tblLook w:val="00A0"/>
      </w:tblPr>
      <w:tblGrid>
        <w:gridCol w:w="603"/>
        <w:gridCol w:w="1620"/>
        <w:gridCol w:w="4366"/>
        <w:gridCol w:w="3014"/>
      </w:tblGrid>
      <w:tr w:rsidR="00556837">
        <w:trPr>
          <w:trHeight w:val="767"/>
          <w:jc w:val="center"/>
        </w:trPr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556837" w:rsidRDefault="00556837">
            <w:pPr>
              <w:widowControl/>
              <w:jc w:val="right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日</w:t>
            </w:r>
            <w:r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期</w:t>
            </w:r>
          </w:p>
          <w:p w:rsidR="00556837" w:rsidRDefault="00556837">
            <w:pPr>
              <w:widowControl/>
              <w:ind w:right="480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组</w:t>
            </w:r>
            <w:r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别</w:t>
            </w:r>
            <w:r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4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837" w:rsidRDefault="00556837">
            <w:pPr>
              <w:widowControl/>
              <w:jc w:val="center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培训考核站名称</w:t>
            </w:r>
          </w:p>
        </w:tc>
        <w:tc>
          <w:tcPr>
            <w:tcW w:w="3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837" w:rsidRDefault="00556837">
            <w:pPr>
              <w:widowControl/>
              <w:jc w:val="center"/>
              <w:rPr>
                <w:rFonts w:ascii="仿宋_GB2312" w:eastAsia="仿宋_GB2312" w:hAnsi="Verdana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b/>
                <w:color w:val="000000"/>
                <w:kern w:val="0"/>
                <w:sz w:val="28"/>
                <w:szCs w:val="28"/>
              </w:rPr>
              <w:t>检查组成员</w:t>
            </w:r>
          </w:p>
        </w:tc>
      </w:tr>
      <w:tr w:rsidR="00556837">
        <w:trPr>
          <w:trHeight w:val="1060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37" w:rsidRDefault="00556837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第</w:t>
            </w:r>
          </w:p>
          <w:p w:rsidR="00556837" w:rsidRDefault="00556837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一</w:t>
            </w:r>
          </w:p>
          <w:p w:rsidR="00556837" w:rsidRDefault="00556837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37" w:rsidRDefault="00556837">
            <w:pPr>
              <w:widowControl/>
              <w:spacing w:line="460" w:lineRule="exact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1"/>
                <w:attr w:name="Year" w:val="2015"/>
              </w:smartTagPr>
              <w:r>
                <w:rPr>
                  <w:rFonts w:ascii="仿宋_GB2312" w:eastAsia="仿宋_GB2312" w:hAnsi="Verdana" w:cs="宋体"/>
                  <w:color w:val="000000"/>
                  <w:kern w:val="0"/>
                  <w:sz w:val="28"/>
                  <w:szCs w:val="28"/>
                </w:rPr>
                <w:t>11</w:t>
              </w:r>
              <w:r>
                <w:rPr>
                  <w:rFonts w:ascii="仿宋_GB2312" w:eastAsia="仿宋_GB2312" w:hAnsi="Verdana" w:cs="宋体" w:hint="eastAsia"/>
                  <w:color w:val="000000"/>
                  <w:kern w:val="0"/>
                  <w:sz w:val="28"/>
                  <w:szCs w:val="28"/>
                </w:rPr>
                <w:t>月</w:t>
              </w:r>
              <w:r>
                <w:rPr>
                  <w:rFonts w:ascii="仿宋_GB2312" w:eastAsia="仿宋_GB2312" w:hAnsi="Verdana" w:cs="宋体"/>
                  <w:color w:val="000000"/>
                  <w:kern w:val="0"/>
                  <w:sz w:val="28"/>
                  <w:szCs w:val="28"/>
                </w:rPr>
                <w:t>30</w:t>
              </w:r>
              <w:r>
                <w:rPr>
                  <w:rFonts w:ascii="仿宋_GB2312" w:eastAsia="仿宋_GB2312" w:hAnsi="Verdana" w:cs="宋体" w:hint="eastAsia"/>
                  <w:color w:val="000000"/>
                  <w:kern w:val="0"/>
                  <w:sz w:val="28"/>
                  <w:szCs w:val="28"/>
                </w:rPr>
                <w:t>日</w:t>
              </w:r>
            </w:smartTag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12"/>
                <w:attr w:name="Year" w:val="2015"/>
              </w:smartTagPr>
              <w:r>
                <w:rPr>
                  <w:rFonts w:ascii="仿宋_GB2312" w:eastAsia="仿宋_GB2312" w:hAnsi="Verdana" w:cs="宋体"/>
                  <w:color w:val="000000"/>
                  <w:kern w:val="0"/>
                  <w:sz w:val="28"/>
                  <w:szCs w:val="28"/>
                </w:rPr>
                <w:t>12</w:t>
              </w:r>
              <w:r>
                <w:rPr>
                  <w:rFonts w:ascii="仿宋_GB2312" w:eastAsia="仿宋_GB2312" w:hAnsi="Verdana" w:cs="宋体" w:hint="eastAsia"/>
                  <w:color w:val="000000"/>
                  <w:kern w:val="0"/>
                  <w:sz w:val="28"/>
                  <w:szCs w:val="28"/>
                </w:rPr>
                <w:t>月</w:t>
              </w:r>
              <w:r>
                <w:rPr>
                  <w:rFonts w:ascii="仿宋_GB2312" w:eastAsia="仿宋_GB2312" w:hAnsi="Verdana" w:cs="宋体"/>
                  <w:color w:val="000000"/>
                  <w:kern w:val="0"/>
                  <w:sz w:val="28"/>
                  <w:szCs w:val="28"/>
                </w:rPr>
                <w:t>4</w:t>
              </w:r>
              <w:bookmarkStart w:id="0" w:name="_GoBack"/>
              <w:bookmarkEnd w:id="0"/>
              <w:r>
                <w:rPr>
                  <w:rFonts w:ascii="仿宋_GB2312" w:eastAsia="仿宋_GB2312" w:hAnsi="Verdana" w:cs="宋体" w:hint="eastAsia"/>
                  <w:color w:val="000000"/>
                  <w:kern w:val="0"/>
                  <w:sz w:val="28"/>
                  <w:szCs w:val="28"/>
                </w:rPr>
                <w:t>日</w:t>
              </w:r>
            </w:smartTag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837" w:rsidRDefault="00556837">
            <w:pPr>
              <w:widowControl/>
              <w:spacing w:line="560" w:lineRule="exact"/>
              <w:jc w:val="left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汕头市建设职业技术学校、深圳建筑业协会培训中心、东莞市建筑业协会培训中心、东莞市建设培训中心、广州五羊建设机械有限公司、广东省建筑机械厂、广州市京龙工程机械有限公司、广州大学土木工程学院培训部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837" w:rsidRDefault="00556837">
            <w:pPr>
              <w:widowControl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王启</w:t>
            </w:r>
          </w:p>
          <w:p w:rsidR="00556837" w:rsidRDefault="00556837">
            <w:pPr>
              <w:widowControl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甘京铁</w:t>
            </w:r>
          </w:p>
          <w:p w:rsidR="00556837" w:rsidRDefault="00556837">
            <w:pPr>
              <w:widowControl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刘亚非</w:t>
            </w:r>
          </w:p>
          <w:p w:rsidR="00556837" w:rsidRDefault="00556837">
            <w:pPr>
              <w:widowControl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林东辉</w:t>
            </w:r>
          </w:p>
          <w:p w:rsidR="00556837" w:rsidRDefault="00556837" w:rsidP="00556837">
            <w:pPr>
              <w:widowControl/>
              <w:ind w:firstLineChars="300" w:firstLine="31680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甄祺桦</w:t>
            </w:r>
          </w:p>
        </w:tc>
      </w:tr>
      <w:tr w:rsidR="00556837">
        <w:trPr>
          <w:trHeight w:val="1058"/>
          <w:jc w:val="center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37" w:rsidRDefault="00556837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第</w:t>
            </w:r>
          </w:p>
          <w:p w:rsidR="00556837" w:rsidRDefault="00556837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二</w:t>
            </w:r>
          </w:p>
          <w:p w:rsidR="00556837" w:rsidRDefault="00556837">
            <w:pPr>
              <w:widowControl/>
              <w:spacing w:line="460" w:lineRule="exact"/>
              <w:jc w:val="center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组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37" w:rsidRDefault="00556837">
            <w:pPr>
              <w:widowControl/>
              <w:spacing w:line="460" w:lineRule="exact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12"/>
                <w:attr w:name="Year" w:val="2015"/>
              </w:smartTagPr>
              <w:r>
                <w:rPr>
                  <w:rFonts w:ascii="仿宋_GB2312" w:eastAsia="仿宋_GB2312" w:hAnsi="Verdana" w:cs="宋体"/>
                  <w:color w:val="000000"/>
                  <w:kern w:val="0"/>
                  <w:sz w:val="28"/>
                  <w:szCs w:val="28"/>
                </w:rPr>
                <w:t>12</w:t>
              </w:r>
              <w:r>
                <w:rPr>
                  <w:rFonts w:ascii="仿宋_GB2312" w:eastAsia="仿宋_GB2312" w:hAnsi="Verdana" w:cs="宋体" w:hint="eastAsia"/>
                  <w:color w:val="000000"/>
                  <w:kern w:val="0"/>
                  <w:sz w:val="28"/>
                  <w:szCs w:val="28"/>
                </w:rPr>
                <w:t>月</w:t>
              </w:r>
              <w:r>
                <w:rPr>
                  <w:rFonts w:ascii="仿宋_GB2312" w:eastAsia="仿宋_GB2312" w:hAnsi="Verdana" w:cs="宋体"/>
                  <w:color w:val="000000"/>
                  <w:kern w:val="0"/>
                  <w:sz w:val="28"/>
                  <w:szCs w:val="28"/>
                </w:rPr>
                <w:t>14</w:t>
              </w:r>
              <w:r>
                <w:rPr>
                  <w:rFonts w:ascii="仿宋_GB2312" w:eastAsia="仿宋_GB2312" w:hAnsi="Verdana" w:cs="宋体" w:hint="eastAsia"/>
                  <w:color w:val="000000"/>
                  <w:kern w:val="0"/>
                  <w:sz w:val="28"/>
                  <w:szCs w:val="28"/>
                </w:rPr>
                <w:t>日</w:t>
              </w:r>
            </w:smartTag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至</w:t>
            </w: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 xml:space="preserve"> 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12"/>
                <w:attr w:name="Year" w:val="2015"/>
              </w:smartTagPr>
              <w:r>
                <w:rPr>
                  <w:rFonts w:ascii="仿宋_GB2312" w:eastAsia="仿宋_GB2312" w:hAnsi="Verdana" w:cs="宋体"/>
                  <w:color w:val="000000"/>
                  <w:kern w:val="0"/>
                  <w:sz w:val="28"/>
                  <w:szCs w:val="28"/>
                </w:rPr>
                <w:t>12</w:t>
              </w:r>
              <w:r>
                <w:rPr>
                  <w:rFonts w:ascii="仿宋_GB2312" w:eastAsia="仿宋_GB2312" w:hAnsi="Verdana" w:cs="宋体" w:hint="eastAsia"/>
                  <w:color w:val="000000"/>
                  <w:kern w:val="0"/>
                  <w:sz w:val="28"/>
                  <w:szCs w:val="28"/>
                </w:rPr>
                <w:t>月</w:t>
              </w:r>
              <w:r>
                <w:rPr>
                  <w:rFonts w:ascii="仿宋_GB2312" w:eastAsia="仿宋_GB2312" w:hAnsi="Verdana" w:cs="宋体"/>
                  <w:color w:val="000000"/>
                  <w:kern w:val="0"/>
                  <w:sz w:val="28"/>
                  <w:szCs w:val="28"/>
                </w:rPr>
                <w:t>18</w:t>
              </w:r>
              <w:r>
                <w:rPr>
                  <w:rFonts w:ascii="仿宋_GB2312" w:eastAsia="仿宋_GB2312" w:hAnsi="Verdana" w:cs="宋体" w:hint="eastAsia"/>
                  <w:color w:val="000000"/>
                  <w:kern w:val="0"/>
                  <w:sz w:val="28"/>
                  <w:szCs w:val="28"/>
                </w:rPr>
                <w:t>日</w:t>
              </w:r>
            </w:smartTag>
          </w:p>
        </w:tc>
        <w:tc>
          <w:tcPr>
            <w:tcW w:w="4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837" w:rsidRDefault="00556837">
            <w:pP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珠海市建筑安全职业技能培训学校、佛山市思成建筑培训中心、佛山市顺德区建设局建设技术培训中心、江门市建筑业协会、茂名市建设培训学校、湛江市建设职业技术培训学校、肇庆市建筑安全行业协会</w:t>
            </w:r>
          </w:p>
        </w:tc>
        <w:tc>
          <w:tcPr>
            <w:tcW w:w="3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837" w:rsidRDefault="00556837" w:rsidP="00556837">
            <w:pPr>
              <w:widowControl/>
              <w:ind w:firstLineChars="300" w:firstLine="31680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钟伟文</w:t>
            </w:r>
          </w:p>
          <w:p w:rsidR="00556837" w:rsidRDefault="00556837" w:rsidP="00556837">
            <w:pPr>
              <w:widowControl/>
              <w:ind w:firstLineChars="300" w:firstLine="31680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王</w:t>
            </w: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强</w:t>
            </w:r>
          </w:p>
          <w:p w:rsidR="00556837" w:rsidRDefault="00556837" w:rsidP="00556837">
            <w:pPr>
              <w:widowControl/>
              <w:ind w:firstLineChars="300" w:firstLine="31680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余南华</w:t>
            </w:r>
          </w:p>
          <w:p w:rsidR="00556837" w:rsidRDefault="00556837" w:rsidP="00556837">
            <w:pPr>
              <w:widowControl/>
              <w:ind w:firstLineChars="300" w:firstLine="31680"/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卢健明</w:t>
            </w:r>
          </w:p>
          <w:p w:rsidR="00556837" w:rsidRDefault="00556837">
            <w:pP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Verdana" w:cs="宋体"/>
                <w:color w:val="000000"/>
                <w:kern w:val="0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8"/>
                <w:szCs w:val="28"/>
              </w:rPr>
              <w:t>莫艳谏</w:t>
            </w:r>
          </w:p>
        </w:tc>
      </w:tr>
    </w:tbl>
    <w:p w:rsidR="00556837" w:rsidRDefault="00556837">
      <w:pPr>
        <w:jc w:val="center"/>
      </w:pPr>
    </w:p>
    <w:sectPr w:rsidR="00556837" w:rsidSect="00F23E28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837" w:rsidRDefault="00556837" w:rsidP="00F23E28">
      <w:r>
        <w:separator/>
      </w:r>
    </w:p>
  </w:endnote>
  <w:endnote w:type="continuationSeparator" w:id="0">
    <w:p w:rsidR="00556837" w:rsidRDefault="00556837" w:rsidP="00F23E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837" w:rsidRDefault="00556837" w:rsidP="00F23E28">
      <w:r>
        <w:separator/>
      </w:r>
    </w:p>
  </w:footnote>
  <w:footnote w:type="continuationSeparator" w:id="0">
    <w:p w:rsidR="00556837" w:rsidRDefault="00556837" w:rsidP="00F23E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837" w:rsidRDefault="00556837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73CE"/>
    <w:rsid w:val="001B73CE"/>
    <w:rsid w:val="0040432E"/>
    <w:rsid w:val="00556837"/>
    <w:rsid w:val="007637AF"/>
    <w:rsid w:val="00855BFD"/>
    <w:rsid w:val="00AD146B"/>
    <w:rsid w:val="00AE656C"/>
    <w:rsid w:val="00B16110"/>
    <w:rsid w:val="00F23E28"/>
    <w:rsid w:val="4F312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E28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23E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23E28"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F23E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23E2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52</Words>
  <Characters>300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LBDZ</cp:lastModifiedBy>
  <cp:revision>3</cp:revision>
  <cp:lastPrinted>2015-11-23T01:30:00Z</cp:lastPrinted>
  <dcterms:created xsi:type="dcterms:W3CDTF">2015-07-08T06:13:00Z</dcterms:created>
  <dcterms:modified xsi:type="dcterms:W3CDTF">2015-11-23T02:38:00Z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