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Times New Roman"/>
          <w:b/>
          <w:sz w:val="44"/>
          <w:szCs w:val="32"/>
        </w:rPr>
      </w:pPr>
    </w:p>
    <w:p>
      <w:pPr>
        <w:jc w:val="center"/>
        <w:rPr>
          <w:rFonts w:ascii="宋体" w:hAnsi="宋体" w:eastAsia="宋体" w:cs="Times New Roman"/>
          <w:b/>
          <w:sz w:val="44"/>
          <w:szCs w:val="32"/>
        </w:rPr>
      </w:pPr>
    </w:p>
    <w:p>
      <w:pPr>
        <w:jc w:val="center"/>
        <w:rPr>
          <w:rFonts w:ascii="宋体" w:hAnsi="宋体" w:eastAsia="宋体" w:cs="Times New Roman"/>
          <w:b/>
          <w:sz w:val="44"/>
          <w:szCs w:val="32"/>
        </w:rPr>
      </w:pPr>
      <w:r>
        <w:rPr>
          <w:rFonts w:hint="eastAsia" w:ascii="宋体" w:hAnsi="宋体" w:eastAsia="宋体" w:cs="Times New Roman"/>
          <w:b/>
          <w:sz w:val="44"/>
          <w:szCs w:val="32"/>
        </w:rPr>
        <w:t>广东省建筑施工特种作业人员培训考核</w:t>
      </w:r>
    </w:p>
    <w:p>
      <w:pPr>
        <w:jc w:val="center"/>
        <w:rPr>
          <w:rFonts w:ascii="宋体" w:hAnsi="宋体" w:eastAsia="宋体" w:cs="Times New Roman"/>
          <w:b/>
          <w:sz w:val="44"/>
          <w:szCs w:val="32"/>
        </w:rPr>
      </w:pPr>
      <w:r>
        <w:rPr>
          <w:rFonts w:hint="eastAsia" w:ascii="宋体" w:hAnsi="宋体" w:eastAsia="宋体" w:cs="Times New Roman"/>
          <w:b/>
          <w:sz w:val="44"/>
          <w:szCs w:val="32"/>
        </w:rPr>
        <w:t>检查整改通知书</w:t>
      </w:r>
    </w:p>
    <w:p>
      <w:pPr>
        <w:jc w:val="center"/>
        <w:rPr>
          <w:rFonts w:ascii="宋体" w:hAnsi="宋体" w:eastAsia="宋体" w:cs="Times New Roman"/>
          <w:b/>
          <w:sz w:val="28"/>
          <w:szCs w:val="32"/>
        </w:rPr>
      </w:pPr>
    </w:p>
    <w:p>
      <w:pPr>
        <w:spacing w:before="100" w:beforeAutospacing="1" w:after="100" w:afterAutospacing="1" w:line="460" w:lineRule="exact"/>
        <w:rPr>
          <w:rFonts w:ascii="宋体" w:hAnsi="宋体" w:eastAsia="宋体" w:cs="Times New Roman"/>
          <w:sz w:val="28"/>
          <w:szCs w:val="28"/>
          <w:u w:val="single"/>
        </w:rPr>
      </w:pPr>
      <w:r>
        <w:rPr>
          <w:rFonts w:hint="eastAsia" w:ascii="宋体" w:hAnsi="宋体" w:eastAsia="宋体" w:cs="Times New Roman"/>
          <w:sz w:val="32"/>
          <w:szCs w:val="32"/>
        </w:rPr>
        <w:t>培训中心名称</w:t>
      </w:r>
      <w:r>
        <w:rPr>
          <w:rFonts w:hint="eastAsia" w:ascii="宋体" w:hAnsi="宋体" w:eastAsia="宋体" w:cs="Times New Roman"/>
          <w:sz w:val="28"/>
          <w:szCs w:val="28"/>
        </w:rPr>
        <w:t>：</w:t>
      </w:r>
      <w:r>
        <w:rPr>
          <w:rFonts w:hint="eastAsia" w:ascii="宋体" w:hAnsi="宋体" w:eastAsia="宋体" w:cs="Times New Roman"/>
          <w:sz w:val="28"/>
          <w:szCs w:val="28"/>
          <w:u w:val="single"/>
        </w:rPr>
        <w:t xml:space="preserve">                                      </w:t>
      </w:r>
    </w:p>
    <w:p>
      <w:pPr>
        <w:spacing w:before="100" w:beforeAutospacing="1" w:after="100" w:afterAutospacing="1" w:line="460" w:lineRule="exact"/>
        <w:rPr>
          <w:rFonts w:ascii="宋体" w:hAnsi="宋体" w:eastAsia="宋体" w:cs="Times New Roman"/>
          <w:sz w:val="28"/>
          <w:szCs w:val="28"/>
          <w:u w:val="single"/>
        </w:rPr>
      </w:pPr>
      <w:r>
        <w:rPr>
          <w:rFonts w:hint="eastAsia" w:ascii="宋体" w:hAnsi="宋体" w:eastAsia="宋体" w:cs="Times New Roman"/>
          <w:sz w:val="32"/>
          <w:szCs w:val="32"/>
        </w:rPr>
        <w:t>培训中心地点</w:t>
      </w:r>
      <w:r>
        <w:rPr>
          <w:rFonts w:hint="eastAsia" w:ascii="宋体" w:hAnsi="宋体" w:eastAsia="宋体" w:cs="Times New Roman"/>
          <w:sz w:val="28"/>
          <w:szCs w:val="28"/>
        </w:rPr>
        <w:t>：</w:t>
      </w:r>
      <w:r>
        <w:rPr>
          <w:rFonts w:hint="eastAsia" w:ascii="宋体" w:hAnsi="宋体" w:eastAsia="宋体" w:cs="Times New Roman"/>
          <w:sz w:val="28"/>
          <w:szCs w:val="28"/>
          <w:u w:val="single"/>
        </w:rPr>
        <w:t xml:space="preserve">              </w:t>
      </w:r>
      <w:r>
        <w:rPr>
          <w:rFonts w:hint="eastAsia" w:ascii="宋体" w:hAnsi="宋体" w:eastAsia="宋体" w:cs="Times New Roman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Times New Roman"/>
          <w:sz w:val="32"/>
          <w:szCs w:val="32"/>
        </w:rPr>
        <w:t>负责人：</w:t>
      </w:r>
      <w:r>
        <w:rPr>
          <w:rFonts w:hint="eastAsia" w:ascii="宋体" w:hAnsi="宋体" w:eastAsia="宋体" w:cs="Times New Roman"/>
          <w:sz w:val="28"/>
          <w:szCs w:val="28"/>
          <w:u w:val="single"/>
        </w:rPr>
        <w:t xml:space="preserve">              </w:t>
      </w:r>
    </w:p>
    <w:p>
      <w:pPr>
        <w:spacing w:before="100" w:beforeAutospacing="1" w:after="100" w:afterAutospacing="1" w:line="460" w:lineRule="exact"/>
        <w:rPr>
          <w:rFonts w:ascii="宋体" w:hAnsi="宋体" w:eastAsia="宋体" w:cs="Times New Roman"/>
          <w:sz w:val="32"/>
          <w:szCs w:val="32"/>
        </w:rPr>
      </w:pPr>
      <w:r>
        <w:rPr>
          <w:rFonts w:hint="eastAsia" w:ascii="宋体" w:hAnsi="宋体" w:eastAsia="宋体" w:cs="Times New Roman"/>
          <w:sz w:val="32"/>
          <w:szCs w:val="32"/>
        </w:rPr>
        <w:t>培训中心批复文件编号：</w:t>
      </w:r>
      <w:r>
        <w:rPr>
          <w:rFonts w:hint="eastAsia" w:ascii="宋体" w:hAnsi="宋体" w:eastAsia="宋体" w:cs="Times New Roman"/>
          <w:sz w:val="32"/>
          <w:szCs w:val="32"/>
          <w:u w:val="single"/>
        </w:rPr>
        <w:t xml:space="preserve">                       </w:t>
      </w:r>
    </w:p>
    <w:p>
      <w:pPr>
        <w:spacing w:before="100" w:beforeAutospacing="1" w:after="100" w:afterAutospacing="1" w:line="460" w:lineRule="exact"/>
        <w:ind w:firstLine="643" w:firstLineChars="200"/>
        <w:rPr>
          <w:rFonts w:ascii="宋体" w:hAnsi="宋体" w:eastAsia="宋体" w:cs="Times New Roman"/>
          <w:b/>
          <w:sz w:val="32"/>
          <w:szCs w:val="32"/>
        </w:rPr>
      </w:pPr>
      <w:r>
        <w:rPr>
          <w:rFonts w:hint="eastAsia" w:ascii="宋体" w:hAnsi="宋体" w:eastAsia="宋体" w:cs="Times New Roman"/>
          <w:b/>
          <w:sz w:val="32"/>
          <w:szCs w:val="32"/>
        </w:rPr>
        <w:t>经检查，你中心在培训考核工作管理方面存在以下问题：</w:t>
      </w:r>
    </w:p>
    <w:p>
      <w:pPr>
        <w:ind w:firstLine="358" w:firstLineChars="112"/>
        <w:rPr>
          <w:rFonts w:ascii="宋体" w:hAnsi="宋体" w:eastAsia="宋体" w:cs="Times New Roman"/>
          <w:sz w:val="32"/>
          <w:szCs w:val="32"/>
          <w:u w:val="single"/>
        </w:rPr>
      </w:pPr>
      <w:r>
        <w:rPr>
          <w:rFonts w:hint="eastAsia" w:ascii="宋体" w:hAnsi="宋体" w:eastAsia="宋体" w:cs="Times New Roman"/>
          <w:sz w:val="32"/>
          <w:szCs w:val="32"/>
          <w:u w:val="single"/>
        </w:rPr>
        <w:t xml:space="preserve">                                                       </w:t>
      </w:r>
    </w:p>
    <w:p>
      <w:pPr>
        <w:rPr>
          <w:rFonts w:ascii="宋体" w:hAnsi="宋体" w:eastAsia="宋体" w:cs="Times New Roman"/>
          <w:sz w:val="32"/>
          <w:szCs w:val="32"/>
          <w:u w:val="single"/>
        </w:rPr>
      </w:pPr>
      <w:r>
        <w:rPr>
          <w:rFonts w:hint="eastAsia" w:ascii="宋体" w:hAnsi="宋体" w:eastAsia="宋体" w:cs="Times New Roman"/>
          <w:sz w:val="32"/>
          <w:szCs w:val="32"/>
          <w:u w:val="single"/>
        </w:rPr>
        <w:t xml:space="preserve">                                                         </w:t>
      </w:r>
    </w:p>
    <w:p>
      <w:pPr>
        <w:rPr>
          <w:rFonts w:ascii="宋体" w:hAnsi="宋体" w:eastAsia="宋体" w:cs="Times New Roman"/>
          <w:sz w:val="32"/>
          <w:szCs w:val="32"/>
          <w:u w:val="single"/>
        </w:rPr>
      </w:pPr>
      <w:r>
        <w:rPr>
          <w:rFonts w:hint="eastAsia" w:ascii="宋体" w:hAnsi="宋体" w:eastAsia="宋体" w:cs="Times New Roman"/>
          <w:sz w:val="32"/>
          <w:szCs w:val="32"/>
          <w:u w:val="single"/>
        </w:rPr>
        <w:t xml:space="preserve">                                                         </w:t>
      </w:r>
    </w:p>
    <w:p>
      <w:pPr>
        <w:rPr>
          <w:rFonts w:ascii="宋体" w:hAnsi="宋体" w:eastAsia="宋体" w:cs="Times New Roman"/>
          <w:sz w:val="32"/>
          <w:szCs w:val="32"/>
          <w:u w:val="single"/>
        </w:rPr>
      </w:pPr>
      <w:r>
        <w:rPr>
          <w:rFonts w:hint="eastAsia" w:ascii="宋体" w:hAnsi="宋体" w:eastAsia="宋体" w:cs="Times New Roman"/>
          <w:sz w:val="32"/>
          <w:szCs w:val="32"/>
          <w:u w:val="single"/>
        </w:rPr>
        <w:t xml:space="preserve">                                                         </w:t>
      </w:r>
    </w:p>
    <w:p>
      <w:pPr>
        <w:rPr>
          <w:rFonts w:ascii="宋体" w:hAnsi="宋体" w:eastAsia="宋体" w:cs="Times New Roman"/>
          <w:sz w:val="32"/>
          <w:szCs w:val="32"/>
          <w:u w:val="single"/>
        </w:rPr>
      </w:pPr>
      <w:r>
        <w:rPr>
          <w:rFonts w:hint="eastAsia" w:ascii="宋体" w:hAnsi="宋体" w:eastAsia="宋体" w:cs="Times New Roman"/>
          <w:sz w:val="32"/>
          <w:szCs w:val="32"/>
          <w:u w:val="single"/>
        </w:rPr>
        <w:t xml:space="preserve">                                                         </w:t>
      </w:r>
    </w:p>
    <w:p>
      <w:pPr>
        <w:rPr>
          <w:rFonts w:ascii="宋体" w:hAnsi="宋体" w:eastAsia="宋体" w:cs="Times New Roman"/>
          <w:sz w:val="32"/>
          <w:szCs w:val="32"/>
          <w:u w:val="single"/>
        </w:rPr>
      </w:pPr>
      <w:r>
        <w:rPr>
          <w:rFonts w:hint="eastAsia" w:ascii="宋体" w:hAnsi="宋体" w:eastAsia="宋体" w:cs="Times New Roman"/>
          <w:sz w:val="32"/>
          <w:szCs w:val="32"/>
          <w:u w:val="single"/>
        </w:rPr>
        <w:t xml:space="preserve">                                                         </w:t>
      </w:r>
    </w:p>
    <w:p>
      <w:pPr>
        <w:rPr>
          <w:rFonts w:ascii="宋体" w:hAnsi="宋体" w:eastAsia="宋体" w:cs="Times New Roman"/>
          <w:sz w:val="32"/>
          <w:szCs w:val="32"/>
          <w:u w:val="single"/>
        </w:rPr>
      </w:pPr>
      <w:r>
        <w:rPr>
          <w:rFonts w:hint="eastAsia" w:ascii="宋体" w:hAnsi="宋体" w:eastAsia="宋体" w:cs="Times New Roman"/>
          <w:sz w:val="32"/>
          <w:szCs w:val="32"/>
          <w:u w:val="single"/>
        </w:rPr>
        <w:t xml:space="preserve">                                                         </w:t>
      </w:r>
    </w:p>
    <w:p>
      <w:pPr>
        <w:rPr>
          <w:rFonts w:ascii="宋体" w:hAnsi="宋体" w:eastAsia="宋体" w:cs="Times New Roman"/>
          <w:sz w:val="32"/>
          <w:szCs w:val="32"/>
          <w:u w:val="single"/>
        </w:rPr>
      </w:pPr>
      <w:r>
        <w:rPr>
          <w:rFonts w:hint="eastAsia" w:ascii="宋体" w:hAnsi="宋体" w:eastAsia="宋体" w:cs="Times New Roman"/>
          <w:sz w:val="32"/>
          <w:szCs w:val="32"/>
          <w:u w:val="single"/>
        </w:rPr>
        <w:t xml:space="preserve">                                                         </w:t>
      </w:r>
    </w:p>
    <w:p>
      <w:pPr>
        <w:rPr>
          <w:rFonts w:ascii="宋体" w:hAnsi="宋体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sz w:val="32"/>
          <w:szCs w:val="32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ind w:firstLine="480" w:firstLineChars="150"/>
        <w:rPr>
          <w:rFonts w:ascii="宋体" w:hAnsi="宋体" w:eastAsia="宋体" w:cs="宋体"/>
          <w:kern w:val="0"/>
          <w:sz w:val="32"/>
          <w:szCs w:val="32"/>
        </w:rPr>
      </w:pPr>
      <w:r>
        <w:rPr>
          <w:rFonts w:hint="eastAsia" w:ascii="宋体" w:hAnsi="宋体" w:eastAsia="宋体" w:cs="Times New Roman"/>
          <w:sz w:val="32"/>
          <w:szCs w:val="32"/>
        </w:rPr>
        <w:t>对以上存在的问题，根据《建设部第166号令》、《建筑施工特种作业人员管理规定》（建质[2008]75号）、</w:t>
      </w:r>
      <w:r>
        <w:rPr>
          <w:rFonts w:ascii="宋体" w:hAnsi="宋体" w:eastAsia="宋体" w:cs="宋体"/>
          <w:kern w:val="0"/>
          <w:sz w:val="32"/>
          <w:szCs w:val="32"/>
        </w:rPr>
        <w:t>《广东省建筑施工特种作业人员管理实施细则》（粤建安字[2008]85号）</w:t>
      </w:r>
      <w:r>
        <w:rPr>
          <w:rFonts w:hint="eastAsia" w:ascii="宋体" w:hAnsi="宋体" w:eastAsia="宋体" w:cs="Times New Roman"/>
          <w:sz w:val="32"/>
          <w:szCs w:val="32"/>
        </w:rPr>
        <w:t>、《广东省建筑施</w:t>
      </w:r>
      <w:r>
        <w:rPr>
          <w:rFonts w:hint="eastAsia" w:ascii="宋体" w:hAnsi="宋体" w:eastAsia="宋体" w:cs="Times New Roman"/>
          <w:sz w:val="32"/>
          <w:szCs w:val="32"/>
          <w:lang w:val="en-US" w:eastAsia="zh-CN"/>
        </w:rPr>
        <w:t>·</w:t>
      </w:r>
      <w:bookmarkStart w:id="0" w:name="_GoBack"/>
      <w:bookmarkEnd w:id="0"/>
      <w:r>
        <w:rPr>
          <w:rFonts w:hint="eastAsia" w:ascii="宋体" w:hAnsi="宋体" w:eastAsia="宋体" w:cs="Times New Roman"/>
          <w:sz w:val="32"/>
          <w:szCs w:val="32"/>
        </w:rPr>
        <w:t>工特种作业人员培训考核站管理制度汇编》</w:t>
      </w:r>
      <w:r>
        <w:rPr>
          <w:rFonts w:hint="eastAsia" w:ascii="Times New Roman" w:hAnsi="Times New Roman" w:eastAsia="宋体" w:cs="Times New Roman"/>
          <w:color w:val="000000"/>
          <w:sz w:val="32"/>
          <w:szCs w:val="32"/>
        </w:rPr>
        <w:t>等</w:t>
      </w:r>
      <w:r>
        <w:rPr>
          <w:rFonts w:hint="eastAsia" w:ascii="宋体" w:hAnsi="宋体" w:eastAsia="宋体" w:cs="Times New Roman"/>
          <w:sz w:val="32"/>
          <w:szCs w:val="32"/>
        </w:rPr>
        <w:t xml:space="preserve">有关规定： </w:t>
      </w:r>
    </w:p>
    <w:p>
      <w:pPr>
        <w:ind w:firstLine="540"/>
        <w:rPr>
          <w:rFonts w:ascii="宋体" w:hAnsi="宋体" w:eastAsia="宋体" w:cs="Times New Roman"/>
          <w:sz w:val="32"/>
          <w:szCs w:val="32"/>
        </w:rPr>
      </w:pPr>
      <w:r>
        <w:rPr>
          <w:rFonts w:hint="eastAsia" w:ascii="宋体" w:hAnsi="宋体" w:eastAsia="宋体" w:cs="Times New Roman"/>
          <w:sz w:val="32"/>
          <w:szCs w:val="32"/>
        </w:rPr>
        <w:t>（一）限</w:t>
      </w:r>
      <w:r>
        <w:rPr>
          <w:rFonts w:hint="eastAsia" w:ascii="宋体" w:hAnsi="宋体" w:eastAsia="宋体" w:cs="Times New Roman"/>
          <w:sz w:val="32"/>
          <w:szCs w:val="32"/>
          <w:u w:val="single"/>
        </w:rPr>
        <w:t xml:space="preserve">     </w:t>
      </w:r>
      <w:r>
        <w:rPr>
          <w:rFonts w:hint="eastAsia" w:ascii="宋体" w:hAnsi="宋体" w:eastAsia="宋体" w:cs="Times New Roman"/>
          <w:sz w:val="32"/>
          <w:szCs w:val="32"/>
        </w:rPr>
        <w:t>月</w:t>
      </w:r>
      <w:r>
        <w:rPr>
          <w:rFonts w:hint="eastAsia" w:ascii="宋体" w:hAnsi="宋体" w:eastAsia="宋体" w:cs="Times New Roman"/>
          <w:sz w:val="32"/>
          <w:szCs w:val="32"/>
          <w:u w:val="single"/>
        </w:rPr>
        <w:t xml:space="preserve">     </w:t>
      </w:r>
      <w:r>
        <w:rPr>
          <w:rFonts w:hint="eastAsia" w:ascii="宋体" w:hAnsi="宋体" w:eastAsia="宋体" w:cs="Times New Roman"/>
          <w:sz w:val="32"/>
          <w:szCs w:val="32"/>
        </w:rPr>
        <w:t>日（共</w:t>
      </w:r>
      <w:r>
        <w:rPr>
          <w:rFonts w:hint="eastAsia" w:ascii="宋体" w:hAnsi="宋体" w:eastAsia="宋体" w:cs="Times New Roman"/>
          <w:sz w:val="32"/>
          <w:szCs w:val="32"/>
          <w:u w:val="single"/>
        </w:rPr>
        <w:t xml:space="preserve">     </w:t>
      </w:r>
      <w:r>
        <w:rPr>
          <w:rFonts w:hint="eastAsia" w:ascii="宋体" w:hAnsi="宋体" w:eastAsia="宋体" w:cs="Times New Roman"/>
          <w:sz w:val="32"/>
          <w:szCs w:val="32"/>
        </w:rPr>
        <w:t>天）前整改完毕，由培训中心(负责人)</w:t>
      </w:r>
      <w:r>
        <w:rPr>
          <w:rFonts w:hint="eastAsia" w:ascii="宋体" w:hAnsi="宋体" w:eastAsia="宋体" w:cs="Times New Roman"/>
          <w:sz w:val="32"/>
          <w:szCs w:val="32"/>
          <w:u w:val="single"/>
        </w:rPr>
        <w:t xml:space="preserve">              </w:t>
      </w:r>
      <w:r>
        <w:rPr>
          <w:rFonts w:hint="eastAsia" w:ascii="宋体" w:hAnsi="宋体" w:eastAsia="宋体" w:cs="Times New Roman"/>
          <w:sz w:val="32"/>
          <w:szCs w:val="32"/>
        </w:rPr>
        <w:t>跟踪整改，并将整改结果报</w:t>
      </w:r>
      <w:r>
        <w:rPr>
          <w:rFonts w:hint="eastAsia" w:ascii="宋体" w:hAnsi="宋体" w:eastAsia="宋体" w:cs="Times New Roman"/>
          <w:sz w:val="32"/>
          <w:szCs w:val="32"/>
          <w:lang w:val="en-US" w:eastAsia="zh-CN"/>
        </w:rPr>
        <w:t>广东</w:t>
      </w:r>
      <w:r>
        <w:rPr>
          <w:rFonts w:hint="eastAsia" w:ascii="宋体" w:hAnsi="宋体" w:eastAsia="宋体" w:cs="Times New Roman"/>
          <w:sz w:val="32"/>
          <w:szCs w:val="32"/>
        </w:rPr>
        <w:t>省建筑安全协会；</w:t>
      </w:r>
    </w:p>
    <w:p>
      <w:pPr>
        <w:ind w:firstLine="480" w:firstLineChars="150"/>
        <w:rPr>
          <w:rFonts w:ascii="宋体" w:hAnsi="宋体" w:eastAsia="宋体" w:cs="Times New Roman"/>
          <w:sz w:val="32"/>
          <w:szCs w:val="32"/>
        </w:rPr>
      </w:pPr>
      <w:r>
        <w:rPr>
          <w:rFonts w:hint="eastAsia" w:ascii="宋体" w:hAnsi="宋体" w:eastAsia="宋体" w:cs="Times New Roman"/>
          <w:sz w:val="32"/>
          <w:szCs w:val="32"/>
        </w:rPr>
        <w:t>（二）暂停开班整顿，由</w:t>
      </w:r>
      <w:r>
        <w:rPr>
          <w:rFonts w:hint="eastAsia" w:ascii="宋体" w:hAnsi="宋体" w:eastAsia="宋体" w:cs="Times New Roman"/>
          <w:sz w:val="32"/>
          <w:szCs w:val="32"/>
          <w:u w:val="single"/>
        </w:rPr>
        <w:t xml:space="preserve">                     </w:t>
      </w:r>
      <w:r>
        <w:rPr>
          <w:rFonts w:hint="eastAsia" w:ascii="宋体" w:hAnsi="宋体" w:eastAsia="宋体" w:cs="Times New Roman"/>
          <w:sz w:val="32"/>
          <w:szCs w:val="32"/>
        </w:rPr>
        <w:t>复查，符合要求同意后恢复开班，开班申请上报</w:t>
      </w:r>
      <w:r>
        <w:rPr>
          <w:rFonts w:hint="eastAsia" w:ascii="宋体" w:hAnsi="宋体" w:eastAsia="宋体" w:cs="Times New Roman"/>
          <w:sz w:val="32"/>
          <w:szCs w:val="32"/>
          <w:lang w:val="en-US" w:eastAsia="zh-CN"/>
        </w:rPr>
        <w:t>广东</w:t>
      </w:r>
      <w:r>
        <w:rPr>
          <w:rFonts w:hint="eastAsia" w:ascii="宋体" w:hAnsi="宋体" w:eastAsia="宋体" w:cs="Times New Roman"/>
          <w:sz w:val="32"/>
          <w:szCs w:val="32"/>
        </w:rPr>
        <w:t>省建筑安全协会备案；</w:t>
      </w:r>
    </w:p>
    <w:p>
      <w:pPr>
        <w:ind w:firstLine="480" w:firstLineChars="150"/>
        <w:rPr>
          <w:rFonts w:ascii="宋体" w:hAnsi="宋体" w:eastAsia="宋体" w:cs="Times New Roman"/>
          <w:sz w:val="32"/>
          <w:szCs w:val="32"/>
        </w:rPr>
      </w:pPr>
      <w:r>
        <w:rPr>
          <w:rFonts w:hint="eastAsia" w:ascii="宋体" w:hAnsi="宋体" w:eastAsia="宋体" w:cs="Times New Roman"/>
          <w:sz w:val="32"/>
          <w:szCs w:val="32"/>
        </w:rPr>
        <w:t>（三）对长期不具备培训考核场地的培训中心，到规定整改时间内仍未具备达到要求的，建议暂停或取消其资格，同时上报省住房和城乡建设厅，并在广东省建筑安全协会网上公布。</w:t>
      </w:r>
    </w:p>
    <w:p>
      <w:pPr>
        <w:ind w:firstLine="480" w:firstLineChars="150"/>
        <w:rPr>
          <w:rFonts w:ascii="宋体" w:hAnsi="宋体" w:eastAsia="宋体" w:cs="Times New Roman"/>
          <w:sz w:val="32"/>
          <w:szCs w:val="32"/>
        </w:rPr>
      </w:pPr>
    </w:p>
    <w:p>
      <w:pPr>
        <w:ind w:firstLine="480" w:firstLineChars="150"/>
        <w:rPr>
          <w:rFonts w:ascii="宋体" w:hAnsi="宋体" w:eastAsia="宋体" w:cs="Times New Roman"/>
          <w:sz w:val="32"/>
          <w:szCs w:val="28"/>
        </w:rPr>
      </w:pPr>
      <w:r>
        <w:rPr>
          <w:rFonts w:hint="eastAsia" w:ascii="宋体" w:hAnsi="宋体" w:eastAsia="宋体" w:cs="Times New Roman"/>
          <w:sz w:val="32"/>
          <w:szCs w:val="28"/>
        </w:rPr>
        <w:t>被检培训中心  负责人（代表）签名：</w:t>
      </w:r>
    </w:p>
    <w:p>
      <w:pPr>
        <w:ind w:firstLine="480" w:firstLineChars="150"/>
        <w:rPr>
          <w:rFonts w:ascii="宋体" w:hAnsi="宋体" w:eastAsia="宋体" w:cs="Times New Roman"/>
          <w:sz w:val="32"/>
          <w:szCs w:val="28"/>
          <w:u w:val="single"/>
        </w:rPr>
      </w:pPr>
      <w:r>
        <w:rPr>
          <w:rFonts w:hint="eastAsia" w:ascii="宋体" w:hAnsi="宋体" w:eastAsia="宋体" w:cs="Times New Roman"/>
          <w:sz w:val="32"/>
          <w:szCs w:val="28"/>
        </w:rPr>
        <w:t>联系电话：</w:t>
      </w:r>
      <w:r>
        <w:rPr>
          <w:rFonts w:hint="eastAsia" w:ascii="宋体" w:hAnsi="宋体" w:eastAsia="宋体" w:cs="Times New Roman"/>
          <w:sz w:val="32"/>
          <w:szCs w:val="28"/>
          <w:u w:val="single"/>
        </w:rPr>
        <w:t xml:space="preserve">                     </w:t>
      </w:r>
    </w:p>
    <w:p>
      <w:pPr>
        <w:ind w:firstLine="480" w:firstLineChars="150"/>
        <w:rPr>
          <w:rFonts w:ascii="宋体" w:hAnsi="宋体" w:eastAsia="宋体" w:cs="Times New Roman"/>
          <w:sz w:val="32"/>
          <w:szCs w:val="32"/>
          <w:u w:val="single"/>
        </w:rPr>
      </w:pPr>
      <w:r>
        <w:rPr>
          <w:rFonts w:hint="eastAsia" w:ascii="宋体" w:hAnsi="宋体" w:eastAsia="宋体" w:cs="Times New Roman"/>
          <w:sz w:val="32"/>
          <w:szCs w:val="28"/>
        </w:rPr>
        <w:t>检查人</w:t>
      </w:r>
      <w:r>
        <w:rPr>
          <w:rFonts w:hint="eastAsia" w:ascii="宋体" w:hAnsi="宋体" w:eastAsia="宋体" w:cs="Times New Roman"/>
          <w:sz w:val="32"/>
          <w:szCs w:val="28"/>
          <w:u w:val="single"/>
        </w:rPr>
        <w:t xml:space="preserve">                   </w:t>
      </w:r>
      <w:r>
        <w:rPr>
          <w:rFonts w:hint="eastAsia" w:ascii="宋体" w:hAnsi="宋体" w:eastAsia="宋体" w:cs="Times New Roman"/>
          <w:sz w:val="32"/>
          <w:szCs w:val="32"/>
        </w:rPr>
        <w:t>联系电话：</w:t>
      </w:r>
      <w:r>
        <w:rPr>
          <w:rFonts w:hint="eastAsia" w:ascii="宋体" w:hAnsi="宋体" w:eastAsia="宋体" w:cs="Times New Roman"/>
          <w:sz w:val="32"/>
          <w:szCs w:val="32"/>
          <w:u w:val="single"/>
        </w:rPr>
        <w:t xml:space="preserve">            </w:t>
      </w:r>
    </w:p>
    <w:p>
      <w:pPr>
        <w:ind w:firstLine="480" w:firstLineChars="150"/>
        <w:rPr>
          <w:rFonts w:ascii="宋体" w:hAnsi="宋体" w:eastAsia="宋体" w:cs="Times New Roman"/>
          <w:sz w:val="32"/>
          <w:szCs w:val="32"/>
          <w:u w:val="single"/>
        </w:rPr>
      </w:pPr>
    </w:p>
    <w:p>
      <w:pPr>
        <w:ind w:firstLine="480" w:firstLineChars="150"/>
        <w:rPr>
          <w:rFonts w:ascii="宋体" w:hAnsi="宋体" w:eastAsia="宋体" w:cs="Times New Roman"/>
          <w:sz w:val="32"/>
          <w:szCs w:val="32"/>
        </w:rPr>
      </w:pPr>
      <w:r>
        <w:rPr>
          <w:rFonts w:hint="eastAsia" w:ascii="宋体" w:hAnsi="宋体" w:eastAsia="宋体" w:cs="Times New Roman"/>
          <w:sz w:val="32"/>
          <w:szCs w:val="32"/>
        </w:rPr>
        <w:t xml:space="preserve">                            </w:t>
      </w:r>
    </w:p>
    <w:p>
      <w:pPr>
        <w:ind w:firstLine="5920" w:firstLineChars="1850"/>
        <w:rPr>
          <w:rFonts w:ascii="宋体" w:hAnsi="宋体" w:eastAsia="宋体" w:cs="Times New Roman"/>
          <w:sz w:val="32"/>
          <w:szCs w:val="32"/>
        </w:rPr>
      </w:pPr>
      <w:r>
        <w:rPr>
          <w:rFonts w:hint="eastAsia" w:ascii="宋体" w:hAnsi="宋体" w:eastAsia="宋体" w:cs="Times New Roman"/>
          <w:sz w:val="32"/>
          <w:szCs w:val="32"/>
        </w:rPr>
        <w:t>广东省建筑安全协会</w:t>
      </w:r>
    </w:p>
    <w:p>
      <w:pPr>
        <w:jc w:val="center"/>
        <w:rPr>
          <w:rFonts w:ascii="宋体" w:hAnsi="宋体" w:eastAsia="宋体" w:cs="Times New Roman"/>
          <w:sz w:val="32"/>
          <w:szCs w:val="32"/>
        </w:rPr>
      </w:pPr>
      <w:r>
        <w:rPr>
          <w:rFonts w:hint="eastAsia" w:ascii="宋体" w:hAnsi="宋体" w:eastAsia="宋体" w:cs="仿宋_GB2312"/>
          <w:sz w:val="32"/>
          <w:szCs w:val="32"/>
        </w:rPr>
        <w:t xml:space="preserve">                                 年  月  日</w:t>
      </w:r>
    </w:p>
    <w:p/>
    <w:p/>
    <w:sectPr>
      <w:pgSz w:w="11906" w:h="16838"/>
      <w:pgMar w:top="1287" w:right="1287" w:bottom="1287" w:left="12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Q0NTFhOTg5MGE1ZjBkZjcxMTliNmJiMDVkYWNjMDcifQ=="/>
  </w:docVars>
  <w:rsids>
    <w:rsidRoot w:val="001F5161"/>
    <w:rsid w:val="00104931"/>
    <w:rsid w:val="001F5161"/>
    <w:rsid w:val="0043687F"/>
    <w:rsid w:val="00D40A03"/>
    <w:rsid w:val="0DA646C1"/>
    <w:rsid w:val="5DFC3A48"/>
    <w:rsid w:val="66591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397</Words>
  <Characters>413</Characters>
  <Lines>10</Lines>
  <Paragraphs>2</Paragraphs>
  <TotalTime>5</TotalTime>
  <ScaleCrop>false</ScaleCrop>
  <LinksUpToDate>false</LinksUpToDate>
  <CharactersWithSpaces>1387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2019-11-11T08:25:00Z</dcterms:created>
  <dc:creator>微软用户</dc:creator>
  <cp:lastModifiedBy>GZmonkey</cp:lastModifiedBy>
  <cp:lastPrinted>2022-07-20T07:00:18Z</cp:lastPrinted>
  <dcterms:modified xsi:type="dcterms:W3CDTF">2022-07-20T07:01:58Z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C1501FCFDD544FF1BE9E8AF2FDCA1F37</vt:lpwstr>
  </property>
</Properties>
</file>